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4" w:rsidRDefault="004477C4" w:rsidP="00447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“МАРИЦА“</w:t>
      </w:r>
    </w:p>
    <w:p w:rsidR="004477C4" w:rsidRDefault="004477C4" w:rsidP="004477C4">
      <w:pPr>
        <w:jc w:val="center"/>
        <w:rPr>
          <w:b/>
          <w:sz w:val="28"/>
          <w:szCs w:val="28"/>
        </w:rPr>
      </w:pPr>
    </w:p>
    <w:p w:rsidR="004477C4" w:rsidRDefault="004477C4" w:rsidP="004477C4">
      <w:pPr>
        <w:pStyle w:val="a3"/>
        <w:rPr>
          <w:sz w:val="28"/>
        </w:rPr>
      </w:pPr>
      <w:r>
        <w:rPr>
          <w:sz w:val="28"/>
        </w:rPr>
        <w:t>ИНФОРМАЦИЯ</w:t>
      </w:r>
    </w:p>
    <w:p w:rsidR="004477C4" w:rsidRDefault="004477C4" w:rsidP="004477C4">
      <w:pPr>
        <w:jc w:val="center"/>
        <w:rPr>
          <w:b/>
          <w:bCs/>
        </w:rPr>
      </w:pPr>
    </w:p>
    <w:p w:rsidR="004477C4" w:rsidRDefault="004477C4" w:rsidP="004477C4">
      <w:pPr>
        <w:jc w:val="center"/>
        <w:rPr>
          <w:b/>
          <w:bCs/>
        </w:rPr>
      </w:pPr>
      <w:r>
        <w:rPr>
          <w:b/>
          <w:bCs/>
        </w:rPr>
        <w:t>за процеса на гласуване на 2</w:t>
      </w:r>
      <w:r>
        <w:rPr>
          <w:b/>
          <w:bCs/>
          <w:lang w:val="ru-RU"/>
        </w:rPr>
        <w:t xml:space="preserve">5 </w:t>
      </w:r>
      <w:r>
        <w:rPr>
          <w:b/>
          <w:bCs/>
        </w:rPr>
        <w:t>октомври 201</w:t>
      </w:r>
      <w:r>
        <w:rPr>
          <w:b/>
          <w:bCs/>
          <w:lang w:val="ru-RU"/>
        </w:rPr>
        <w:t>5</w:t>
      </w:r>
      <w:r>
        <w:rPr>
          <w:b/>
          <w:bCs/>
        </w:rPr>
        <w:t xml:space="preserve"> г.</w:t>
      </w:r>
    </w:p>
    <w:p w:rsidR="004477C4" w:rsidRDefault="004477C4" w:rsidP="004477C4">
      <w:pPr>
        <w:jc w:val="center"/>
        <w:rPr>
          <w:b/>
          <w:sz w:val="28"/>
          <w:szCs w:val="28"/>
        </w:rPr>
      </w:pPr>
    </w:p>
    <w:p w:rsidR="004477C4" w:rsidRDefault="004477C4" w:rsidP="004477C4">
      <w:pPr>
        <w:jc w:val="center"/>
        <w:rPr>
          <w:b/>
          <w:sz w:val="28"/>
          <w:szCs w:val="28"/>
        </w:rPr>
      </w:pPr>
    </w:p>
    <w:p w:rsidR="004477C4" w:rsidRDefault="004477C4" w:rsidP="004477C4">
      <w:pPr>
        <w:jc w:val="both"/>
        <w:rPr>
          <w:b/>
          <w:bCs/>
        </w:rPr>
      </w:pPr>
      <w:r>
        <w:rPr>
          <w:b/>
          <w:sz w:val="28"/>
          <w:szCs w:val="28"/>
        </w:rPr>
        <w:tab/>
      </w:r>
      <w:r>
        <w:rPr>
          <w:b/>
        </w:rPr>
        <w:t>Към</w:t>
      </w: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1</w:t>
      </w:r>
      <w:r>
        <w:rPr>
          <w:b/>
          <w:bCs/>
          <w:lang w:val="en-US"/>
        </w:rPr>
        <w:t>9</w:t>
      </w:r>
      <w:bookmarkEnd w:id="0"/>
      <w:r>
        <w:rPr>
          <w:b/>
          <w:bCs/>
        </w:rPr>
        <w:t>,0</w:t>
      </w:r>
      <w:r>
        <w:rPr>
          <w:b/>
          <w:bCs/>
        </w:rPr>
        <w:t>0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часа:</w:t>
      </w:r>
    </w:p>
    <w:p w:rsidR="004477C4" w:rsidRDefault="004477C4" w:rsidP="004477C4">
      <w:pPr>
        <w:jc w:val="both"/>
        <w:rPr>
          <w:b/>
          <w:bCs/>
        </w:rPr>
      </w:pPr>
    </w:p>
    <w:tbl>
      <w:tblPr>
        <w:tblW w:w="8147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280"/>
        <w:gridCol w:w="1877"/>
      </w:tblGrid>
      <w:tr w:rsidR="004477C4" w:rsidTr="004477C4">
        <w:trPr>
          <w:trHeight w:val="1484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C4" w:rsidRDefault="004477C4" w:rsidP="004477C4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Брой гласували избиратели –Местни избори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4" w:rsidRDefault="004477C4">
            <w:pPr>
              <w:rPr>
                <w:bCs/>
              </w:rPr>
            </w:pPr>
            <w:r>
              <w:rPr>
                <w:bCs/>
              </w:rPr>
              <w:t>Брой избиратели по избирателен списък (вкл. дописаните) – Местни избори</w:t>
            </w:r>
          </w:p>
          <w:p w:rsidR="004477C4" w:rsidRDefault="004477C4">
            <w:pPr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C4" w:rsidRDefault="004477C4">
            <w:pPr>
              <w:rPr>
                <w:bCs/>
              </w:rPr>
            </w:pPr>
            <w:r>
              <w:rPr>
                <w:bCs/>
              </w:rPr>
              <w:t>Процент на гласувалите избиратели – Местни избори</w:t>
            </w:r>
          </w:p>
        </w:tc>
      </w:tr>
      <w:tr w:rsidR="004477C4" w:rsidTr="004477C4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4" w:rsidRPr="004477C4" w:rsidRDefault="004477C4" w:rsidP="004477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17194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4" w:rsidRPr="004477C4" w:rsidRDefault="004477C4" w:rsidP="004477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25970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C4" w:rsidRPr="004477C4" w:rsidRDefault="004477C4" w:rsidP="004477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66.21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477C4" w:rsidTr="004477C4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C4" w:rsidRDefault="004477C4" w:rsidP="004477C4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Брой гласували – Национален референдум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C4" w:rsidRDefault="004477C4" w:rsidP="004477C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Брой гласоподаватели по избирателен списък (вкл. дописаните) – Национален референдум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C4" w:rsidRDefault="004477C4" w:rsidP="004477C4">
            <w:pPr>
              <w:jc w:val="center"/>
              <w:rPr>
                <w:bCs/>
              </w:rPr>
            </w:pPr>
            <w:r>
              <w:rPr>
                <w:bCs/>
              </w:rPr>
              <w:t>Процент на гласувалите – Национален референдум</w:t>
            </w:r>
          </w:p>
        </w:tc>
      </w:tr>
      <w:tr w:rsidR="004477C4" w:rsidTr="004477C4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C4" w:rsidRPr="004477C4" w:rsidRDefault="004477C4" w:rsidP="004477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4" w:rsidRPr="004477C4" w:rsidRDefault="004477C4" w:rsidP="004477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26420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C4" w:rsidRPr="004477C4" w:rsidRDefault="004477C4" w:rsidP="004477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477C4">
              <w:rPr>
                <w:rFonts w:asciiTheme="minorHAnsi" w:hAnsiTheme="minorHAnsi"/>
                <w:b/>
                <w:bCs/>
                <w:sz w:val="22"/>
              </w:rPr>
              <w:t>51,4%</w:t>
            </w:r>
          </w:p>
        </w:tc>
      </w:tr>
    </w:tbl>
    <w:p w:rsidR="004477C4" w:rsidRDefault="004477C4" w:rsidP="004477C4">
      <w:pPr>
        <w:jc w:val="both"/>
        <w:rPr>
          <w:b/>
          <w:sz w:val="28"/>
          <w:szCs w:val="28"/>
        </w:rPr>
      </w:pPr>
    </w:p>
    <w:p w:rsidR="004477C4" w:rsidRDefault="004477C4" w:rsidP="004477C4">
      <w:pPr>
        <w:jc w:val="both"/>
      </w:pPr>
      <w:r>
        <w:rPr>
          <w:b/>
          <w:sz w:val="28"/>
          <w:szCs w:val="28"/>
          <w:lang w:val="en-US"/>
        </w:rPr>
        <w:tab/>
      </w:r>
      <w:r>
        <w:t>Във всички секции изборният ден е приключил.</w:t>
      </w:r>
    </w:p>
    <w:p w:rsidR="00A13230" w:rsidRDefault="00A13230"/>
    <w:sectPr w:rsidR="00A1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D8"/>
    <w:rsid w:val="001D650F"/>
    <w:rsid w:val="004477C4"/>
    <w:rsid w:val="004920D8"/>
    <w:rsid w:val="00A1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7C4"/>
    <w:pPr>
      <w:jc w:val="center"/>
    </w:pPr>
    <w:rPr>
      <w:b/>
      <w:bCs/>
      <w:lang w:eastAsia="en-US"/>
    </w:rPr>
  </w:style>
  <w:style w:type="character" w:customStyle="1" w:styleId="a4">
    <w:name w:val="Заглавие Знак"/>
    <w:basedOn w:val="a0"/>
    <w:link w:val="a3"/>
    <w:rsid w:val="004477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7C4"/>
    <w:pPr>
      <w:jc w:val="center"/>
    </w:pPr>
    <w:rPr>
      <w:b/>
      <w:bCs/>
      <w:lang w:eastAsia="en-US"/>
    </w:rPr>
  </w:style>
  <w:style w:type="character" w:customStyle="1" w:styleId="a4">
    <w:name w:val="Заглавие Знак"/>
    <w:basedOn w:val="a0"/>
    <w:link w:val="a3"/>
    <w:rsid w:val="004477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Vasil-Valkov</dc:creator>
  <cp:lastModifiedBy>Vasil-Valkov</cp:lastModifiedBy>
  <cp:revision>2</cp:revision>
  <dcterms:created xsi:type="dcterms:W3CDTF">2015-10-25T22:39:00Z</dcterms:created>
  <dcterms:modified xsi:type="dcterms:W3CDTF">2015-10-25T22:39:00Z</dcterms:modified>
</cp:coreProperties>
</file>