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019" w:rsidRDefault="00924019" w:rsidP="0059196F">
      <w:pPr>
        <w:jc w:val="center"/>
        <w:rPr>
          <w:rFonts w:ascii="Times New Roman" w:hAnsi="Times New Roman" w:cs="Times New Roman"/>
          <w:b/>
          <w:sz w:val="24"/>
          <w:szCs w:val="24"/>
        </w:rPr>
      </w:pPr>
    </w:p>
    <w:p w:rsidR="00593C16" w:rsidRDefault="00593C16" w:rsidP="0059196F">
      <w:pPr>
        <w:jc w:val="center"/>
        <w:rPr>
          <w:rFonts w:ascii="Times New Roman" w:hAnsi="Times New Roman" w:cs="Times New Roman"/>
          <w:b/>
          <w:sz w:val="24"/>
          <w:szCs w:val="24"/>
        </w:rPr>
      </w:pPr>
      <w:r>
        <w:rPr>
          <w:rFonts w:ascii="Times New Roman" w:hAnsi="Times New Roman" w:cs="Times New Roman"/>
          <w:b/>
          <w:sz w:val="24"/>
          <w:szCs w:val="24"/>
        </w:rPr>
        <w:t xml:space="preserve">ПРОЕКТ ЗА </w:t>
      </w:r>
      <w:r w:rsidR="0059196F" w:rsidRPr="0059196F">
        <w:rPr>
          <w:rFonts w:ascii="Times New Roman" w:hAnsi="Times New Roman" w:cs="Times New Roman"/>
          <w:b/>
          <w:sz w:val="24"/>
          <w:szCs w:val="24"/>
        </w:rPr>
        <w:t xml:space="preserve">ДНЕВЕН РЕД </w:t>
      </w:r>
    </w:p>
    <w:p w:rsidR="0059196F" w:rsidRDefault="00593C16" w:rsidP="0059196F">
      <w:pPr>
        <w:jc w:val="center"/>
        <w:rPr>
          <w:rFonts w:ascii="Times New Roman" w:hAnsi="Times New Roman" w:cs="Times New Roman"/>
          <w:b/>
          <w:sz w:val="24"/>
          <w:szCs w:val="24"/>
        </w:rPr>
      </w:pPr>
      <w:r>
        <w:rPr>
          <w:rFonts w:ascii="Times New Roman" w:hAnsi="Times New Roman" w:cs="Times New Roman"/>
          <w:b/>
          <w:sz w:val="24"/>
          <w:szCs w:val="24"/>
        </w:rPr>
        <w:t xml:space="preserve">заседание на </w:t>
      </w:r>
      <w:r w:rsidR="00325246">
        <w:rPr>
          <w:rFonts w:ascii="Times New Roman" w:hAnsi="Times New Roman" w:cs="Times New Roman"/>
          <w:b/>
          <w:sz w:val="24"/>
          <w:szCs w:val="24"/>
        </w:rPr>
        <w:t>09</w:t>
      </w:r>
      <w:r w:rsidR="005F5DFA">
        <w:rPr>
          <w:rFonts w:ascii="Times New Roman" w:hAnsi="Times New Roman" w:cs="Times New Roman"/>
          <w:b/>
          <w:sz w:val="24"/>
          <w:szCs w:val="24"/>
        </w:rPr>
        <w:t>.0</w:t>
      </w:r>
      <w:r w:rsidR="00325246">
        <w:rPr>
          <w:rFonts w:ascii="Times New Roman" w:hAnsi="Times New Roman" w:cs="Times New Roman"/>
          <w:b/>
          <w:sz w:val="24"/>
          <w:szCs w:val="24"/>
        </w:rPr>
        <w:t>6</w:t>
      </w:r>
      <w:r w:rsidR="005F5DFA">
        <w:rPr>
          <w:rFonts w:ascii="Times New Roman" w:hAnsi="Times New Roman" w:cs="Times New Roman"/>
          <w:b/>
          <w:sz w:val="24"/>
          <w:szCs w:val="24"/>
        </w:rPr>
        <w:t>.2025</w:t>
      </w:r>
      <w:r>
        <w:rPr>
          <w:rFonts w:ascii="Times New Roman" w:hAnsi="Times New Roman" w:cs="Times New Roman"/>
          <w:b/>
          <w:sz w:val="24"/>
          <w:szCs w:val="24"/>
        </w:rPr>
        <w:t xml:space="preserve">г. от </w:t>
      </w:r>
      <w:r w:rsidR="005F5DFA">
        <w:rPr>
          <w:rFonts w:ascii="Times New Roman" w:hAnsi="Times New Roman" w:cs="Times New Roman"/>
          <w:b/>
          <w:sz w:val="24"/>
          <w:szCs w:val="24"/>
        </w:rPr>
        <w:t>1</w:t>
      </w:r>
      <w:r w:rsidR="00A779C8">
        <w:rPr>
          <w:rFonts w:ascii="Times New Roman" w:hAnsi="Times New Roman" w:cs="Times New Roman"/>
          <w:b/>
          <w:sz w:val="24"/>
          <w:szCs w:val="24"/>
        </w:rPr>
        <w:t>7:3</w:t>
      </w:r>
      <w:r w:rsidR="005F5DFA">
        <w:rPr>
          <w:rFonts w:ascii="Times New Roman" w:hAnsi="Times New Roman" w:cs="Times New Roman"/>
          <w:b/>
          <w:sz w:val="24"/>
          <w:szCs w:val="24"/>
        </w:rPr>
        <w:t>0</w:t>
      </w:r>
      <w:r>
        <w:rPr>
          <w:rFonts w:ascii="Times New Roman" w:hAnsi="Times New Roman" w:cs="Times New Roman"/>
          <w:b/>
          <w:sz w:val="24"/>
          <w:szCs w:val="24"/>
        </w:rPr>
        <w:t xml:space="preserve"> часа</w:t>
      </w:r>
    </w:p>
    <w:p w:rsidR="001963E2" w:rsidRPr="001963E2" w:rsidRDefault="0067216A" w:rsidP="001963E2">
      <w:pPr>
        <w:jc w:val="right"/>
        <w:rPr>
          <w:rFonts w:ascii="Times New Roman" w:hAnsi="Times New Roman" w:cs="Times New Roman"/>
          <w:b/>
          <w:i/>
          <w:sz w:val="24"/>
          <w:szCs w:val="24"/>
        </w:rPr>
      </w:pPr>
      <w:r>
        <w:rPr>
          <w:rFonts w:ascii="Times New Roman" w:hAnsi="Times New Roman" w:cs="Times New Roman"/>
          <w:b/>
          <w:i/>
          <w:sz w:val="24"/>
          <w:szCs w:val="24"/>
        </w:rPr>
        <w:t xml:space="preserve">последно Решение № </w:t>
      </w:r>
      <w:r w:rsidR="00325246">
        <w:rPr>
          <w:rFonts w:ascii="Times New Roman" w:hAnsi="Times New Roman" w:cs="Times New Roman"/>
          <w:b/>
          <w:i/>
          <w:sz w:val="24"/>
          <w:szCs w:val="24"/>
        </w:rPr>
        <w:t>19</w:t>
      </w:r>
      <w:r w:rsidR="006B4EFE">
        <w:rPr>
          <w:rFonts w:ascii="Times New Roman" w:hAnsi="Times New Roman" w:cs="Times New Roman"/>
          <w:b/>
          <w:i/>
          <w:sz w:val="24"/>
          <w:szCs w:val="24"/>
        </w:rPr>
        <w:t>-ЧМИ/29</w:t>
      </w:r>
      <w:bookmarkStart w:id="0" w:name="_GoBack"/>
      <w:bookmarkEnd w:id="0"/>
      <w:r w:rsidR="00A779C8">
        <w:rPr>
          <w:rFonts w:ascii="Times New Roman" w:hAnsi="Times New Roman" w:cs="Times New Roman"/>
          <w:b/>
          <w:i/>
          <w:sz w:val="24"/>
          <w:szCs w:val="24"/>
        </w:rPr>
        <w:t xml:space="preserve">.05.2025 г. </w:t>
      </w:r>
    </w:p>
    <w:tbl>
      <w:tblPr>
        <w:tblStyle w:val="21"/>
        <w:tblW w:w="9067" w:type="dxa"/>
        <w:tblLook w:val="04A0" w:firstRow="1" w:lastRow="0" w:firstColumn="1" w:lastColumn="0" w:noHBand="0" w:noVBand="1"/>
      </w:tblPr>
      <w:tblGrid>
        <w:gridCol w:w="9067"/>
      </w:tblGrid>
      <w:tr w:rsidR="001303EC" w:rsidRPr="001303EC" w:rsidTr="00325246">
        <w:trPr>
          <w:trHeight w:val="990"/>
        </w:trPr>
        <w:tc>
          <w:tcPr>
            <w:tcW w:w="9067" w:type="dxa"/>
          </w:tcPr>
          <w:p w:rsidR="001303EC" w:rsidRPr="001303EC" w:rsidRDefault="00325246" w:rsidP="00325246">
            <w:pPr>
              <w:numPr>
                <w:ilvl w:val="0"/>
                <w:numId w:val="1"/>
              </w:numPr>
              <w:jc w:val="both"/>
              <w:rPr>
                <w:rFonts w:ascii="Times New Roman" w:eastAsia="Calibri" w:hAnsi="Times New Roman" w:cs="Times New Roman"/>
                <w:sz w:val="24"/>
                <w:szCs w:val="24"/>
              </w:rPr>
            </w:pPr>
            <w:r w:rsidRPr="00325246">
              <w:rPr>
                <w:rFonts w:ascii="Times New Roman" w:hAnsi="Times New Roman" w:cs="Times New Roman"/>
                <w:sz w:val="24"/>
                <w:szCs w:val="24"/>
              </w:rPr>
              <w:t>Упълномощаване на представители на Общинска избирателна комисия -Марица за предаването и получаването на отпечатаните бюлетини за избирателния район, ролките със специализирана хартия за машинно гласуване и изборни книжа, както и за осъществяване на контрол при транспортирането, съхранението и разпределението на хартиените бюлетини и книжа при  произвеждането на частични местни избори за кмет на кметство с. Войводиново, общ. Марица на 15 юни 2025 г.</w:t>
            </w:r>
          </w:p>
        </w:tc>
      </w:tr>
      <w:tr w:rsidR="001303EC" w:rsidRPr="001303EC" w:rsidTr="00325246">
        <w:trPr>
          <w:trHeight w:val="761"/>
        </w:trPr>
        <w:tc>
          <w:tcPr>
            <w:tcW w:w="9067" w:type="dxa"/>
          </w:tcPr>
          <w:p w:rsidR="001303EC" w:rsidRPr="001303EC" w:rsidRDefault="00325246" w:rsidP="00325246">
            <w:pPr>
              <w:numPr>
                <w:ilvl w:val="0"/>
                <w:numId w:val="1"/>
              </w:numPr>
              <w:jc w:val="both"/>
              <w:rPr>
                <w:rFonts w:ascii="Times New Roman" w:eastAsia="Calibri" w:hAnsi="Times New Roman" w:cs="Times New Roman"/>
                <w:sz w:val="24"/>
                <w:szCs w:val="24"/>
              </w:rPr>
            </w:pPr>
            <w:r w:rsidRPr="00325246">
              <w:rPr>
                <w:rFonts w:ascii="Times New Roman" w:hAnsi="Times New Roman" w:cs="Times New Roman"/>
                <w:sz w:val="24"/>
                <w:szCs w:val="24"/>
              </w:rPr>
              <w:t>Упълномощаване членове на Общинска избирателна комисия Марица, които да предадат в Централната избирателна комисия - София протоколите, записващите технически устройства и другите книжа на Централната избирателна комисия съгласно чл.457 от ИК</w:t>
            </w:r>
          </w:p>
        </w:tc>
      </w:tr>
      <w:tr w:rsidR="001303EC" w:rsidRPr="001303EC" w:rsidTr="00325246">
        <w:trPr>
          <w:trHeight w:val="721"/>
        </w:trPr>
        <w:tc>
          <w:tcPr>
            <w:tcW w:w="9067" w:type="dxa"/>
          </w:tcPr>
          <w:p w:rsidR="001303EC" w:rsidRPr="00325246" w:rsidRDefault="00325246" w:rsidP="00325246">
            <w:pPr>
              <w:numPr>
                <w:ilvl w:val="0"/>
                <w:numId w:val="1"/>
              </w:numPr>
              <w:jc w:val="both"/>
              <w:rPr>
                <w:rFonts w:ascii="Times New Roman" w:eastAsia="Calibri" w:hAnsi="Times New Roman" w:cs="Times New Roman"/>
                <w:sz w:val="24"/>
                <w:szCs w:val="24"/>
              </w:rPr>
            </w:pPr>
            <w:r w:rsidRPr="00325246">
              <w:rPr>
                <w:rFonts w:ascii="Times New Roman" w:eastAsia="Calibri" w:hAnsi="Times New Roman" w:cs="Times New Roman"/>
                <w:sz w:val="24"/>
                <w:szCs w:val="24"/>
              </w:rPr>
              <w:t>Упълномощаване на член на ОИК да подписва разпечатките на Изчислителния пункт в община Марица, съдържащи предложение протокол на ОИК-Марица и решения за избран кмет на кметство съответно за провеждане на втори тур избор на кмет на кметство, приемо-предавателни разписки и други документи, при провеждане на частичните местни избори за кмет на кметство с. Войводиново, общ. Марица на 15 юни 2025 г.</w:t>
            </w:r>
          </w:p>
        </w:tc>
      </w:tr>
      <w:tr w:rsidR="00325246" w:rsidRPr="001303EC" w:rsidTr="00325246">
        <w:trPr>
          <w:trHeight w:val="721"/>
        </w:trPr>
        <w:tc>
          <w:tcPr>
            <w:tcW w:w="9067" w:type="dxa"/>
          </w:tcPr>
          <w:p w:rsidR="00325246" w:rsidRPr="001303EC" w:rsidRDefault="00325246" w:rsidP="00325246">
            <w:pPr>
              <w:numPr>
                <w:ilvl w:val="0"/>
                <w:numId w:val="1"/>
              </w:numPr>
              <w:jc w:val="both"/>
              <w:rPr>
                <w:rFonts w:ascii="Times New Roman" w:eastAsia="Calibri" w:hAnsi="Times New Roman" w:cs="Times New Roman"/>
                <w:sz w:val="24"/>
                <w:szCs w:val="24"/>
              </w:rPr>
            </w:pPr>
            <w:r w:rsidRPr="00325246">
              <w:rPr>
                <w:rFonts w:ascii="Times New Roman" w:eastAsia="Calibri" w:hAnsi="Times New Roman" w:cs="Times New Roman"/>
                <w:sz w:val="24"/>
                <w:szCs w:val="24"/>
              </w:rPr>
              <w:t>Упълномощаване на членове на ОИК Марица за предаване на бюлетините, изборните книжа и други материали на СИК в предизборния ден 14 юни 2025 година при провеждане на частичните местни избори за кмете на кметство с. Войводиново, общ. Марица на 15 юни 2025 г..</w:t>
            </w:r>
          </w:p>
        </w:tc>
      </w:tr>
      <w:tr w:rsidR="00325246" w:rsidRPr="001303EC" w:rsidTr="00325246">
        <w:trPr>
          <w:trHeight w:val="721"/>
        </w:trPr>
        <w:tc>
          <w:tcPr>
            <w:tcW w:w="9067" w:type="dxa"/>
          </w:tcPr>
          <w:p w:rsidR="00325246" w:rsidRPr="001303EC" w:rsidRDefault="00325246" w:rsidP="001303EC">
            <w:pPr>
              <w:numPr>
                <w:ilvl w:val="0"/>
                <w:numId w:val="1"/>
              </w:numPr>
              <w:jc w:val="both"/>
              <w:rPr>
                <w:rFonts w:ascii="Times New Roman" w:eastAsia="Calibri" w:hAnsi="Times New Roman" w:cs="Times New Roman"/>
                <w:sz w:val="24"/>
                <w:szCs w:val="24"/>
              </w:rPr>
            </w:pPr>
            <w:r w:rsidRPr="00325246">
              <w:rPr>
                <w:rFonts w:ascii="Times New Roman" w:eastAsia="Times New Roman" w:hAnsi="Times New Roman" w:cs="Times New Roman"/>
                <w:color w:val="333333"/>
                <w:sz w:val="24"/>
                <w:szCs w:val="24"/>
                <w:lang w:eastAsia="bg-BG"/>
              </w:rPr>
              <w:t>Определяне номера на издаденото от ОИК удостоверения на избрания кмет на с. Войводиново при провеждане на частичните местни избори за кмет на кметство с. Войводиново, община Марица на 15 юни 2025 г.</w:t>
            </w:r>
          </w:p>
        </w:tc>
      </w:tr>
      <w:tr w:rsidR="00325246" w:rsidRPr="001303EC" w:rsidTr="00325246">
        <w:trPr>
          <w:trHeight w:val="721"/>
        </w:trPr>
        <w:tc>
          <w:tcPr>
            <w:tcW w:w="9067" w:type="dxa"/>
          </w:tcPr>
          <w:p w:rsidR="00325246" w:rsidRPr="001303EC" w:rsidRDefault="00325246" w:rsidP="00325246">
            <w:pPr>
              <w:numPr>
                <w:ilvl w:val="0"/>
                <w:numId w:val="1"/>
              </w:numPr>
              <w:ind w:right="40"/>
              <w:jc w:val="both"/>
              <w:rPr>
                <w:rFonts w:ascii="Times New Roman" w:eastAsia="Calibri" w:hAnsi="Times New Roman" w:cs="Times New Roman"/>
                <w:sz w:val="24"/>
                <w:szCs w:val="24"/>
              </w:rPr>
            </w:pPr>
            <w:r w:rsidRPr="00325246">
              <w:rPr>
                <w:rFonts w:ascii="Times New Roman" w:eastAsia="Calibri" w:hAnsi="Times New Roman" w:cs="Times New Roman"/>
                <w:sz w:val="24"/>
                <w:szCs w:val="24"/>
              </w:rPr>
              <w:t>Определяне на избирателна секция за гласуване на избиратели с увредено зрение или със затруднения в придвижването на територията на кметство с. Войводиново, общи</w:t>
            </w:r>
            <w:r w:rsidR="0016473F">
              <w:rPr>
                <w:rFonts w:ascii="Times New Roman" w:eastAsia="Calibri" w:hAnsi="Times New Roman" w:cs="Times New Roman"/>
                <w:sz w:val="24"/>
                <w:szCs w:val="24"/>
              </w:rPr>
              <w:t>на Марица при произвеждане на</w:t>
            </w:r>
            <w:r w:rsidRPr="00325246">
              <w:rPr>
                <w:rFonts w:ascii="Times New Roman" w:eastAsia="Calibri" w:hAnsi="Times New Roman" w:cs="Times New Roman"/>
                <w:sz w:val="24"/>
                <w:szCs w:val="24"/>
              </w:rPr>
              <w:t xml:space="preserve"> частичните местни избори за кмет на кметство с. Войводиново, община Марица на 15 юни 2025 г.</w:t>
            </w:r>
          </w:p>
        </w:tc>
      </w:tr>
      <w:tr w:rsidR="00325246" w:rsidRPr="001303EC" w:rsidTr="00325246">
        <w:trPr>
          <w:trHeight w:val="721"/>
        </w:trPr>
        <w:tc>
          <w:tcPr>
            <w:tcW w:w="9067" w:type="dxa"/>
          </w:tcPr>
          <w:p w:rsidR="00325246" w:rsidRPr="001303EC" w:rsidRDefault="00325246" w:rsidP="00325246">
            <w:pPr>
              <w:numPr>
                <w:ilvl w:val="0"/>
                <w:numId w:val="1"/>
              </w:numPr>
              <w:jc w:val="both"/>
              <w:rPr>
                <w:rFonts w:ascii="Times New Roman" w:eastAsia="Calibri" w:hAnsi="Times New Roman" w:cs="Times New Roman"/>
                <w:sz w:val="24"/>
                <w:szCs w:val="24"/>
              </w:rPr>
            </w:pPr>
            <w:r w:rsidRPr="00325246">
              <w:rPr>
                <w:rFonts w:ascii="Times New Roman" w:eastAsia="Calibri" w:hAnsi="Times New Roman" w:cs="Times New Roman"/>
                <w:sz w:val="24"/>
                <w:szCs w:val="24"/>
              </w:rPr>
              <w:t>Обучение на секционните избирателни комисии /СИК/ при провеждане на  частичните местни избори за кмет на кметство с. Войводиново, община Марица на 15 юни 2025 г.</w:t>
            </w:r>
          </w:p>
        </w:tc>
      </w:tr>
      <w:tr w:rsidR="00325246" w:rsidRPr="001303EC" w:rsidTr="00325246">
        <w:trPr>
          <w:trHeight w:val="721"/>
        </w:trPr>
        <w:tc>
          <w:tcPr>
            <w:tcW w:w="9067" w:type="dxa"/>
          </w:tcPr>
          <w:p w:rsidR="00325246" w:rsidRPr="00325246" w:rsidRDefault="00325246" w:rsidP="001303EC">
            <w:pPr>
              <w:numPr>
                <w:ilvl w:val="0"/>
                <w:numId w:val="1"/>
              </w:numPr>
              <w:jc w:val="both"/>
              <w:rPr>
                <w:rFonts w:ascii="Times New Roman" w:eastAsia="Calibri" w:hAnsi="Times New Roman" w:cs="Times New Roman"/>
                <w:sz w:val="24"/>
                <w:szCs w:val="24"/>
              </w:rPr>
            </w:pPr>
            <w:r w:rsidRPr="00325246">
              <w:rPr>
                <w:rFonts w:ascii="Times New Roman" w:eastAsia="Calibri" w:hAnsi="Times New Roman" w:cs="Times New Roman"/>
                <w:sz w:val="24"/>
                <w:szCs w:val="24"/>
              </w:rPr>
              <w:t>Приемане на Оперативен план за организацията на работата на ОИК Марица в деня на частичните местни избори за кмет на кметство с. Войводиново, община Марица на 15 юни 2025 г.</w:t>
            </w:r>
          </w:p>
        </w:tc>
      </w:tr>
      <w:tr w:rsidR="00325246" w:rsidRPr="001303EC" w:rsidTr="00325246">
        <w:trPr>
          <w:trHeight w:val="721"/>
        </w:trPr>
        <w:tc>
          <w:tcPr>
            <w:tcW w:w="9067" w:type="dxa"/>
          </w:tcPr>
          <w:p w:rsidR="00325246" w:rsidRPr="001303EC" w:rsidRDefault="00325246" w:rsidP="001303EC">
            <w:pPr>
              <w:numPr>
                <w:ilvl w:val="0"/>
                <w:numId w:val="1"/>
              </w:numPr>
              <w:jc w:val="both"/>
              <w:rPr>
                <w:rFonts w:ascii="Times New Roman" w:eastAsia="Calibri" w:hAnsi="Times New Roman" w:cs="Times New Roman"/>
                <w:sz w:val="24"/>
                <w:szCs w:val="24"/>
              </w:rPr>
            </w:pPr>
            <w:r w:rsidRPr="001303EC">
              <w:rPr>
                <w:rFonts w:ascii="Times New Roman" w:eastAsia="Calibri" w:hAnsi="Times New Roman" w:cs="Times New Roman"/>
                <w:sz w:val="24"/>
                <w:szCs w:val="24"/>
              </w:rPr>
              <w:t>Разни</w:t>
            </w:r>
          </w:p>
        </w:tc>
      </w:tr>
    </w:tbl>
    <w:p w:rsidR="0059196F" w:rsidRPr="0059196F" w:rsidRDefault="0059196F" w:rsidP="00593C16">
      <w:pPr>
        <w:pStyle w:val="a3"/>
        <w:ind w:left="0"/>
        <w:jc w:val="both"/>
        <w:rPr>
          <w:rFonts w:ascii="Times New Roman" w:hAnsi="Times New Roman" w:cs="Times New Roman"/>
          <w:b/>
          <w:sz w:val="24"/>
          <w:szCs w:val="24"/>
        </w:rPr>
      </w:pPr>
    </w:p>
    <w:sectPr w:rsidR="0059196F" w:rsidRPr="0059196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CF2" w:rsidRDefault="00274CF2" w:rsidP="005001FF">
      <w:pPr>
        <w:spacing w:after="0" w:line="240" w:lineRule="auto"/>
      </w:pPr>
      <w:r>
        <w:separator/>
      </w:r>
    </w:p>
  </w:endnote>
  <w:endnote w:type="continuationSeparator" w:id="0">
    <w:p w:rsidR="00274CF2" w:rsidRDefault="00274CF2" w:rsidP="00500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1FF" w:rsidRDefault="005001FF" w:rsidP="005001FF">
    <w:pPr>
      <w:pStyle w:val="a7"/>
      <w:pBdr>
        <w:bottom w:val="single" w:sz="12" w:space="1" w:color="000000"/>
      </w:pBdr>
      <w:jc w:val="center"/>
    </w:pPr>
  </w:p>
  <w:p w:rsidR="005001FF" w:rsidRDefault="005001FF" w:rsidP="005001FF">
    <w:pPr>
      <w:pStyle w:val="a7"/>
      <w:jc w:val="center"/>
    </w:pPr>
    <w:r>
      <w:rPr>
        <w:rFonts w:ascii="Times New Roman" w:hAnsi="Times New Roman"/>
        <w:sz w:val="20"/>
        <w:szCs w:val="20"/>
      </w:rPr>
      <w:t>гр. Пловдив, бул. „Марица“ № 57а,  тел. 0877754477, 032907813, e</w:t>
    </w:r>
    <w:r>
      <w:rPr>
        <w:rFonts w:ascii="Times New Roman" w:hAnsi="Times New Roman"/>
        <w:sz w:val="20"/>
        <w:szCs w:val="20"/>
        <w:lang w:val="ru-RU"/>
      </w:rPr>
      <w:t>-</w:t>
    </w:r>
    <w:proofErr w:type="spellStart"/>
    <w:r>
      <w:rPr>
        <w:rFonts w:ascii="Times New Roman" w:hAnsi="Times New Roman"/>
        <w:sz w:val="20"/>
        <w:szCs w:val="20"/>
      </w:rPr>
      <w:t>mail</w:t>
    </w:r>
    <w:proofErr w:type="spellEnd"/>
    <w:r>
      <w:rPr>
        <w:rFonts w:ascii="Times New Roman" w:hAnsi="Times New Roman"/>
        <w:sz w:val="20"/>
        <w:szCs w:val="20"/>
        <w:lang w:val="ru-RU"/>
      </w:rPr>
      <w:t>: oik1617@cik.bg</w:t>
    </w:r>
  </w:p>
  <w:p w:rsidR="005001FF" w:rsidRPr="005001FF" w:rsidRDefault="005001FF" w:rsidP="005001FF">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CF2" w:rsidRDefault="00274CF2" w:rsidP="005001FF">
      <w:pPr>
        <w:spacing w:after="0" w:line="240" w:lineRule="auto"/>
      </w:pPr>
      <w:r>
        <w:separator/>
      </w:r>
    </w:p>
  </w:footnote>
  <w:footnote w:type="continuationSeparator" w:id="0">
    <w:p w:rsidR="00274CF2" w:rsidRDefault="00274CF2" w:rsidP="00500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1FF" w:rsidRDefault="005001FF" w:rsidP="005001FF">
    <w:pPr>
      <w:pStyle w:val="a5"/>
      <w:jc w:val="center"/>
      <w:rPr>
        <w:rFonts w:ascii="Times New Roman" w:hAnsi="Times New Roman"/>
        <w:b/>
        <w:sz w:val="28"/>
        <w:szCs w:val="28"/>
      </w:rPr>
    </w:pPr>
  </w:p>
  <w:p w:rsidR="005001FF" w:rsidRDefault="005001FF" w:rsidP="005001FF">
    <w:pPr>
      <w:pStyle w:val="a5"/>
      <w:jc w:val="center"/>
      <w:rPr>
        <w:sz w:val="26"/>
        <w:szCs w:val="26"/>
      </w:rPr>
    </w:pPr>
    <w:r>
      <w:rPr>
        <w:rFonts w:ascii="Times New Roman" w:hAnsi="Times New Roman"/>
        <w:b/>
        <w:sz w:val="26"/>
        <w:szCs w:val="26"/>
      </w:rPr>
      <w:t>ОБЩИНСКА ИЗБИРАТЕЛНА КОМИСИЯ МАРИЦА</w:t>
    </w:r>
  </w:p>
  <w:p w:rsidR="005001FF" w:rsidRDefault="005001FF" w:rsidP="005001FF">
    <w:pPr>
      <w:pStyle w:val="a5"/>
    </w:pPr>
    <w:r>
      <w:rPr>
        <w:rFonts w:ascii="Times New Roman" w:hAnsi="Times New Roman"/>
        <w:b/>
        <w:sz w:val="20"/>
        <w:szCs w:val="20"/>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8317F"/>
    <w:multiLevelType w:val="hybridMultilevel"/>
    <w:tmpl w:val="792871E2"/>
    <w:lvl w:ilvl="0" w:tplc="68C25D2C">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96F"/>
    <w:rsid w:val="00053DCC"/>
    <w:rsid w:val="00075E03"/>
    <w:rsid w:val="0009069E"/>
    <w:rsid w:val="000C36B5"/>
    <w:rsid w:val="000F7D8F"/>
    <w:rsid w:val="00116BFA"/>
    <w:rsid w:val="001303EC"/>
    <w:rsid w:val="0016473F"/>
    <w:rsid w:val="001765D2"/>
    <w:rsid w:val="001963E2"/>
    <w:rsid w:val="001B3125"/>
    <w:rsid w:val="001B7388"/>
    <w:rsid w:val="001D6F88"/>
    <w:rsid w:val="00274CF2"/>
    <w:rsid w:val="002A0A54"/>
    <w:rsid w:val="002B6D4E"/>
    <w:rsid w:val="002D5EEE"/>
    <w:rsid w:val="00325246"/>
    <w:rsid w:val="003A510E"/>
    <w:rsid w:val="003C5669"/>
    <w:rsid w:val="00404B9C"/>
    <w:rsid w:val="00405032"/>
    <w:rsid w:val="0044036D"/>
    <w:rsid w:val="00442925"/>
    <w:rsid w:val="004539FE"/>
    <w:rsid w:val="00474E2A"/>
    <w:rsid w:val="00476F42"/>
    <w:rsid w:val="004E248D"/>
    <w:rsid w:val="005001FF"/>
    <w:rsid w:val="00531B2D"/>
    <w:rsid w:val="00573A32"/>
    <w:rsid w:val="0059196F"/>
    <w:rsid w:val="00593C16"/>
    <w:rsid w:val="005A1F32"/>
    <w:rsid w:val="005A31FD"/>
    <w:rsid w:val="005C721F"/>
    <w:rsid w:val="005D3026"/>
    <w:rsid w:val="005E64D3"/>
    <w:rsid w:val="005F2B7D"/>
    <w:rsid w:val="005F5DFA"/>
    <w:rsid w:val="005F677A"/>
    <w:rsid w:val="00601A95"/>
    <w:rsid w:val="0061611B"/>
    <w:rsid w:val="00616604"/>
    <w:rsid w:val="006279C8"/>
    <w:rsid w:val="00641C91"/>
    <w:rsid w:val="00653629"/>
    <w:rsid w:val="0067216A"/>
    <w:rsid w:val="00686681"/>
    <w:rsid w:val="006B4EFE"/>
    <w:rsid w:val="007152F3"/>
    <w:rsid w:val="007C1DE2"/>
    <w:rsid w:val="008709E8"/>
    <w:rsid w:val="008B3B57"/>
    <w:rsid w:val="008E58A7"/>
    <w:rsid w:val="00913875"/>
    <w:rsid w:val="00924019"/>
    <w:rsid w:val="00957EDD"/>
    <w:rsid w:val="00A00570"/>
    <w:rsid w:val="00A27D9D"/>
    <w:rsid w:val="00A779C8"/>
    <w:rsid w:val="00A83B01"/>
    <w:rsid w:val="00B01F05"/>
    <w:rsid w:val="00B25DC2"/>
    <w:rsid w:val="00B73D40"/>
    <w:rsid w:val="00BB258F"/>
    <w:rsid w:val="00BE022C"/>
    <w:rsid w:val="00BE2837"/>
    <w:rsid w:val="00BF4D33"/>
    <w:rsid w:val="00C042AF"/>
    <w:rsid w:val="00C04D6F"/>
    <w:rsid w:val="00C35464"/>
    <w:rsid w:val="00CA1ACD"/>
    <w:rsid w:val="00D14825"/>
    <w:rsid w:val="00D5170E"/>
    <w:rsid w:val="00D73072"/>
    <w:rsid w:val="00D803B1"/>
    <w:rsid w:val="00DB5BA7"/>
    <w:rsid w:val="00DC5416"/>
    <w:rsid w:val="00DD33CD"/>
    <w:rsid w:val="00DE22CD"/>
    <w:rsid w:val="00DE531B"/>
    <w:rsid w:val="00DF09A0"/>
    <w:rsid w:val="00E02F23"/>
    <w:rsid w:val="00E107E6"/>
    <w:rsid w:val="00E22468"/>
    <w:rsid w:val="00E6505D"/>
    <w:rsid w:val="00E8209F"/>
    <w:rsid w:val="00E92044"/>
    <w:rsid w:val="00ED3A30"/>
    <w:rsid w:val="00EE43BD"/>
    <w:rsid w:val="00EF62E6"/>
    <w:rsid w:val="00F62441"/>
    <w:rsid w:val="00F63E60"/>
    <w:rsid w:val="00F674F2"/>
    <w:rsid w:val="00F72849"/>
    <w:rsid w:val="00F75291"/>
    <w:rsid w:val="00F84DEA"/>
    <w:rsid w:val="00F85C43"/>
    <w:rsid w:val="00F96239"/>
    <w:rsid w:val="00F97C84"/>
    <w:rsid w:val="00FE273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0EBB"/>
  <w15:chartTrackingRefBased/>
  <w15:docId w15:val="{902B81F9-41AC-41C2-AEDF-1459CA29D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196F"/>
    <w:pPr>
      <w:ind w:left="720"/>
      <w:contextualSpacing/>
    </w:pPr>
  </w:style>
  <w:style w:type="table" w:styleId="a4">
    <w:name w:val="Table Grid"/>
    <w:basedOn w:val="a1"/>
    <w:uiPriority w:val="39"/>
    <w:rsid w:val="00593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001FF"/>
    <w:pPr>
      <w:tabs>
        <w:tab w:val="center" w:pos="4536"/>
        <w:tab w:val="right" w:pos="9072"/>
      </w:tabs>
      <w:spacing w:after="0" w:line="240" w:lineRule="auto"/>
    </w:pPr>
  </w:style>
  <w:style w:type="character" w:customStyle="1" w:styleId="a6">
    <w:name w:val="Горен колонтитул Знак"/>
    <w:basedOn w:val="a0"/>
    <w:link w:val="a5"/>
    <w:uiPriority w:val="99"/>
    <w:rsid w:val="005001FF"/>
  </w:style>
  <w:style w:type="paragraph" w:styleId="a7">
    <w:name w:val="footer"/>
    <w:basedOn w:val="a"/>
    <w:link w:val="a8"/>
    <w:uiPriority w:val="99"/>
    <w:unhideWhenUsed/>
    <w:rsid w:val="005001FF"/>
    <w:pPr>
      <w:tabs>
        <w:tab w:val="center" w:pos="4536"/>
        <w:tab w:val="right" w:pos="9072"/>
      </w:tabs>
      <w:spacing w:after="0" w:line="240" w:lineRule="auto"/>
    </w:pPr>
  </w:style>
  <w:style w:type="character" w:customStyle="1" w:styleId="a8">
    <w:name w:val="Долен колонтитул Знак"/>
    <w:basedOn w:val="a0"/>
    <w:link w:val="a7"/>
    <w:uiPriority w:val="99"/>
    <w:rsid w:val="005001FF"/>
  </w:style>
  <w:style w:type="character" w:customStyle="1" w:styleId="1">
    <w:name w:val="Долен колонтитул Знак1"/>
    <w:basedOn w:val="a0"/>
    <w:uiPriority w:val="99"/>
    <w:semiHidden/>
    <w:locked/>
    <w:rsid w:val="005001FF"/>
    <w:rPr>
      <w:rFonts w:eastAsia="Times New Roman" w:cs="Times New Roman"/>
      <w:sz w:val="24"/>
      <w:szCs w:val="24"/>
      <w:lang w:eastAsia="bg-BG"/>
    </w:rPr>
  </w:style>
  <w:style w:type="paragraph" w:styleId="a9">
    <w:name w:val="Balloon Text"/>
    <w:basedOn w:val="a"/>
    <w:link w:val="aa"/>
    <w:uiPriority w:val="99"/>
    <w:semiHidden/>
    <w:unhideWhenUsed/>
    <w:rsid w:val="00F85C43"/>
    <w:pPr>
      <w:spacing w:after="0" w:line="240" w:lineRule="auto"/>
    </w:pPr>
    <w:rPr>
      <w:rFonts w:ascii="Segoe UI" w:hAnsi="Segoe UI" w:cs="Segoe UI"/>
      <w:sz w:val="18"/>
      <w:szCs w:val="18"/>
    </w:rPr>
  </w:style>
  <w:style w:type="character" w:customStyle="1" w:styleId="aa">
    <w:name w:val="Изнесен текст Знак"/>
    <w:basedOn w:val="a0"/>
    <w:link w:val="a9"/>
    <w:uiPriority w:val="99"/>
    <w:semiHidden/>
    <w:rsid w:val="00F85C43"/>
    <w:rPr>
      <w:rFonts w:ascii="Segoe UI" w:hAnsi="Segoe UI" w:cs="Segoe UI"/>
      <w:sz w:val="18"/>
      <w:szCs w:val="18"/>
    </w:rPr>
  </w:style>
  <w:style w:type="table" w:customStyle="1" w:styleId="21">
    <w:name w:val="Мрежа в таблица21"/>
    <w:basedOn w:val="a1"/>
    <w:next w:val="a4"/>
    <w:uiPriority w:val="39"/>
    <w:rsid w:val="00130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4492">
      <w:bodyDiv w:val="1"/>
      <w:marLeft w:val="0"/>
      <w:marRight w:val="0"/>
      <w:marTop w:val="0"/>
      <w:marBottom w:val="0"/>
      <w:divBdr>
        <w:top w:val="none" w:sz="0" w:space="0" w:color="auto"/>
        <w:left w:val="none" w:sz="0" w:space="0" w:color="auto"/>
        <w:bottom w:val="none" w:sz="0" w:space="0" w:color="auto"/>
        <w:right w:val="none" w:sz="0" w:space="0" w:color="auto"/>
      </w:divBdr>
    </w:div>
    <w:div w:id="103354200">
      <w:bodyDiv w:val="1"/>
      <w:marLeft w:val="0"/>
      <w:marRight w:val="0"/>
      <w:marTop w:val="0"/>
      <w:marBottom w:val="0"/>
      <w:divBdr>
        <w:top w:val="none" w:sz="0" w:space="0" w:color="auto"/>
        <w:left w:val="none" w:sz="0" w:space="0" w:color="auto"/>
        <w:bottom w:val="none" w:sz="0" w:space="0" w:color="auto"/>
        <w:right w:val="none" w:sz="0" w:space="0" w:color="auto"/>
      </w:divBdr>
    </w:div>
    <w:div w:id="165362447">
      <w:bodyDiv w:val="1"/>
      <w:marLeft w:val="0"/>
      <w:marRight w:val="0"/>
      <w:marTop w:val="0"/>
      <w:marBottom w:val="0"/>
      <w:divBdr>
        <w:top w:val="none" w:sz="0" w:space="0" w:color="auto"/>
        <w:left w:val="none" w:sz="0" w:space="0" w:color="auto"/>
        <w:bottom w:val="none" w:sz="0" w:space="0" w:color="auto"/>
        <w:right w:val="none" w:sz="0" w:space="0" w:color="auto"/>
      </w:divBdr>
    </w:div>
    <w:div w:id="206379492">
      <w:bodyDiv w:val="1"/>
      <w:marLeft w:val="0"/>
      <w:marRight w:val="0"/>
      <w:marTop w:val="0"/>
      <w:marBottom w:val="0"/>
      <w:divBdr>
        <w:top w:val="none" w:sz="0" w:space="0" w:color="auto"/>
        <w:left w:val="none" w:sz="0" w:space="0" w:color="auto"/>
        <w:bottom w:val="none" w:sz="0" w:space="0" w:color="auto"/>
        <w:right w:val="none" w:sz="0" w:space="0" w:color="auto"/>
      </w:divBdr>
    </w:div>
    <w:div w:id="245657272">
      <w:bodyDiv w:val="1"/>
      <w:marLeft w:val="0"/>
      <w:marRight w:val="0"/>
      <w:marTop w:val="0"/>
      <w:marBottom w:val="0"/>
      <w:divBdr>
        <w:top w:val="none" w:sz="0" w:space="0" w:color="auto"/>
        <w:left w:val="none" w:sz="0" w:space="0" w:color="auto"/>
        <w:bottom w:val="none" w:sz="0" w:space="0" w:color="auto"/>
        <w:right w:val="none" w:sz="0" w:space="0" w:color="auto"/>
      </w:divBdr>
    </w:div>
    <w:div w:id="307054870">
      <w:bodyDiv w:val="1"/>
      <w:marLeft w:val="0"/>
      <w:marRight w:val="0"/>
      <w:marTop w:val="0"/>
      <w:marBottom w:val="0"/>
      <w:divBdr>
        <w:top w:val="none" w:sz="0" w:space="0" w:color="auto"/>
        <w:left w:val="none" w:sz="0" w:space="0" w:color="auto"/>
        <w:bottom w:val="none" w:sz="0" w:space="0" w:color="auto"/>
        <w:right w:val="none" w:sz="0" w:space="0" w:color="auto"/>
      </w:divBdr>
    </w:div>
    <w:div w:id="406801569">
      <w:bodyDiv w:val="1"/>
      <w:marLeft w:val="0"/>
      <w:marRight w:val="0"/>
      <w:marTop w:val="0"/>
      <w:marBottom w:val="0"/>
      <w:divBdr>
        <w:top w:val="none" w:sz="0" w:space="0" w:color="auto"/>
        <w:left w:val="none" w:sz="0" w:space="0" w:color="auto"/>
        <w:bottom w:val="none" w:sz="0" w:space="0" w:color="auto"/>
        <w:right w:val="none" w:sz="0" w:space="0" w:color="auto"/>
      </w:divBdr>
    </w:div>
    <w:div w:id="425461961">
      <w:bodyDiv w:val="1"/>
      <w:marLeft w:val="0"/>
      <w:marRight w:val="0"/>
      <w:marTop w:val="0"/>
      <w:marBottom w:val="0"/>
      <w:divBdr>
        <w:top w:val="none" w:sz="0" w:space="0" w:color="auto"/>
        <w:left w:val="none" w:sz="0" w:space="0" w:color="auto"/>
        <w:bottom w:val="none" w:sz="0" w:space="0" w:color="auto"/>
        <w:right w:val="none" w:sz="0" w:space="0" w:color="auto"/>
      </w:divBdr>
    </w:div>
    <w:div w:id="452018993">
      <w:bodyDiv w:val="1"/>
      <w:marLeft w:val="0"/>
      <w:marRight w:val="0"/>
      <w:marTop w:val="0"/>
      <w:marBottom w:val="0"/>
      <w:divBdr>
        <w:top w:val="none" w:sz="0" w:space="0" w:color="auto"/>
        <w:left w:val="none" w:sz="0" w:space="0" w:color="auto"/>
        <w:bottom w:val="none" w:sz="0" w:space="0" w:color="auto"/>
        <w:right w:val="none" w:sz="0" w:space="0" w:color="auto"/>
      </w:divBdr>
    </w:div>
    <w:div w:id="459230070">
      <w:bodyDiv w:val="1"/>
      <w:marLeft w:val="0"/>
      <w:marRight w:val="0"/>
      <w:marTop w:val="0"/>
      <w:marBottom w:val="0"/>
      <w:divBdr>
        <w:top w:val="none" w:sz="0" w:space="0" w:color="auto"/>
        <w:left w:val="none" w:sz="0" w:space="0" w:color="auto"/>
        <w:bottom w:val="none" w:sz="0" w:space="0" w:color="auto"/>
        <w:right w:val="none" w:sz="0" w:space="0" w:color="auto"/>
      </w:divBdr>
    </w:div>
    <w:div w:id="459420765">
      <w:bodyDiv w:val="1"/>
      <w:marLeft w:val="0"/>
      <w:marRight w:val="0"/>
      <w:marTop w:val="0"/>
      <w:marBottom w:val="0"/>
      <w:divBdr>
        <w:top w:val="none" w:sz="0" w:space="0" w:color="auto"/>
        <w:left w:val="none" w:sz="0" w:space="0" w:color="auto"/>
        <w:bottom w:val="none" w:sz="0" w:space="0" w:color="auto"/>
        <w:right w:val="none" w:sz="0" w:space="0" w:color="auto"/>
      </w:divBdr>
    </w:div>
    <w:div w:id="494489922">
      <w:bodyDiv w:val="1"/>
      <w:marLeft w:val="0"/>
      <w:marRight w:val="0"/>
      <w:marTop w:val="0"/>
      <w:marBottom w:val="0"/>
      <w:divBdr>
        <w:top w:val="none" w:sz="0" w:space="0" w:color="auto"/>
        <w:left w:val="none" w:sz="0" w:space="0" w:color="auto"/>
        <w:bottom w:val="none" w:sz="0" w:space="0" w:color="auto"/>
        <w:right w:val="none" w:sz="0" w:space="0" w:color="auto"/>
      </w:divBdr>
    </w:div>
    <w:div w:id="563491512">
      <w:bodyDiv w:val="1"/>
      <w:marLeft w:val="0"/>
      <w:marRight w:val="0"/>
      <w:marTop w:val="0"/>
      <w:marBottom w:val="0"/>
      <w:divBdr>
        <w:top w:val="none" w:sz="0" w:space="0" w:color="auto"/>
        <w:left w:val="none" w:sz="0" w:space="0" w:color="auto"/>
        <w:bottom w:val="none" w:sz="0" w:space="0" w:color="auto"/>
        <w:right w:val="none" w:sz="0" w:space="0" w:color="auto"/>
      </w:divBdr>
    </w:div>
    <w:div w:id="578254822">
      <w:bodyDiv w:val="1"/>
      <w:marLeft w:val="0"/>
      <w:marRight w:val="0"/>
      <w:marTop w:val="0"/>
      <w:marBottom w:val="0"/>
      <w:divBdr>
        <w:top w:val="none" w:sz="0" w:space="0" w:color="auto"/>
        <w:left w:val="none" w:sz="0" w:space="0" w:color="auto"/>
        <w:bottom w:val="none" w:sz="0" w:space="0" w:color="auto"/>
        <w:right w:val="none" w:sz="0" w:space="0" w:color="auto"/>
      </w:divBdr>
    </w:div>
    <w:div w:id="690188128">
      <w:bodyDiv w:val="1"/>
      <w:marLeft w:val="0"/>
      <w:marRight w:val="0"/>
      <w:marTop w:val="0"/>
      <w:marBottom w:val="0"/>
      <w:divBdr>
        <w:top w:val="none" w:sz="0" w:space="0" w:color="auto"/>
        <w:left w:val="none" w:sz="0" w:space="0" w:color="auto"/>
        <w:bottom w:val="none" w:sz="0" w:space="0" w:color="auto"/>
        <w:right w:val="none" w:sz="0" w:space="0" w:color="auto"/>
      </w:divBdr>
    </w:div>
    <w:div w:id="830831158">
      <w:bodyDiv w:val="1"/>
      <w:marLeft w:val="0"/>
      <w:marRight w:val="0"/>
      <w:marTop w:val="0"/>
      <w:marBottom w:val="0"/>
      <w:divBdr>
        <w:top w:val="none" w:sz="0" w:space="0" w:color="auto"/>
        <w:left w:val="none" w:sz="0" w:space="0" w:color="auto"/>
        <w:bottom w:val="none" w:sz="0" w:space="0" w:color="auto"/>
        <w:right w:val="none" w:sz="0" w:space="0" w:color="auto"/>
      </w:divBdr>
    </w:div>
    <w:div w:id="865481387">
      <w:bodyDiv w:val="1"/>
      <w:marLeft w:val="0"/>
      <w:marRight w:val="0"/>
      <w:marTop w:val="0"/>
      <w:marBottom w:val="0"/>
      <w:divBdr>
        <w:top w:val="none" w:sz="0" w:space="0" w:color="auto"/>
        <w:left w:val="none" w:sz="0" w:space="0" w:color="auto"/>
        <w:bottom w:val="none" w:sz="0" w:space="0" w:color="auto"/>
        <w:right w:val="none" w:sz="0" w:space="0" w:color="auto"/>
      </w:divBdr>
    </w:div>
    <w:div w:id="961304299">
      <w:bodyDiv w:val="1"/>
      <w:marLeft w:val="0"/>
      <w:marRight w:val="0"/>
      <w:marTop w:val="0"/>
      <w:marBottom w:val="0"/>
      <w:divBdr>
        <w:top w:val="none" w:sz="0" w:space="0" w:color="auto"/>
        <w:left w:val="none" w:sz="0" w:space="0" w:color="auto"/>
        <w:bottom w:val="none" w:sz="0" w:space="0" w:color="auto"/>
        <w:right w:val="none" w:sz="0" w:space="0" w:color="auto"/>
      </w:divBdr>
    </w:div>
    <w:div w:id="1027484590">
      <w:bodyDiv w:val="1"/>
      <w:marLeft w:val="0"/>
      <w:marRight w:val="0"/>
      <w:marTop w:val="0"/>
      <w:marBottom w:val="0"/>
      <w:divBdr>
        <w:top w:val="none" w:sz="0" w:space="0" w:color="auto"/>
        <w:left w:val="none" w:sz="0" w:space="0" w:color="auto"/>
        <w:bottom w:val="none" w:sz="0" w:space="0" w:color="auto"/>
        <w:right w:val="none" w:sz="0" w:space="0" w:color="auto"/>
      </w:divBdr>
    </w:div>
    <w:div w:id="1263218175">
      <w:bodyDiv w:val="1"/>
      <w:marLeft w:val="0"/>
      <w:marRight w:val="0"/>
      <w:marTop w:val="0"/>
      <w:marBottom w:val="0"/>
      <w:divBdr>
        <w:top w:val="none" w:sz="0" w:space="0" w:color="auto"/>
        <w:left w:val="none" w:sz="0" w:space="0" w:color="auto"/>
        <w:bottom w:val="none" w:sz="0" w:space="0" w:color="auto"/>
        <w:right w:val="none" w:sz="0" w:space="0" w:color="auto"/>
      </w:divBdr>
    </w:div>
    <w:div w:id="1278180846">
      <w:bodyDiv w:val="1"/>
      <w:marLeft w:val="0"/>
      <w:marRight w:val="0"/>
      <w:marTop w:val="0"/>
      <w:marBottom w:val="0"/>
      <w:divBdr>
        <w:top w:val="none" w:sz="0" w:space="0" w:color="auto"/>
        <w:left w:val="none" w:sz="0" w:space="0" w:color="auto"/>
        <w:bottom w:val="none" w:sz="0" w:space="0" w:color="auto"/>
        <w:right w:val="none" w:sz="0" w:space="0" w:color="auto"/>
      </w:divBdr>
    </w:div>
    <w:div w:id="1632594219">
      <w:bodyDiv w:val="1"/>
      <w:marLeft w:val="0"/>
      <w:marRight w:val="0"/>
      <w:marTop w:val="0"/>
      <w:marBottom w:val="0"/>
      <w:divBdr>
        <w:top w:val="none" w:sz="0" w:space="0" w:color="auto"/>
        <w:left w:val="none" w:sz="0" w:space="0" w:color="auto"/>
        <w:bottom w:val="none" w:sz="0" w:space="0" w:color="auto"/>
        <w:right w:val="none" w:sz="0" w:space="0" w:color="auto"/>
      </w:divBdr>
    </w:div>
    <w:div w:id="1699037718">
      <w:bodyDiv w:val="1"/>
      <w:marLeft w:val="0"/>
      <w:marRight w:val="0"/>
      <w:marTop w:val="0"/>
      <w:marBottom w:val="0"/>
      <w:divBdr>
        <w:top w:val="none" w:sz="0" w:space="0" w:color="auto"/>
        <w:left w:val="none" w:sz="0" w:space="0" w:color="auto"/>
        <w:bottom w:val="none" w:sz="0" w:space="0" w:color="auto"/>
        <w:right w:val="none" w:sz="0" w:space="0" w:color="auto"/>
      </w:divBdr>
    </w:div>
    <w:div w:id="1743602321">
      <w:bodyDiv w:val="1"/>
      <w:marLeft w:val="0"/>
      <w:marRight w:val="0"/>
      <w:marTop w:val="0"/>
      <w:marBottom w:val="0"/>
      <w:divBdr>
        <w:top w:val="none" w:sz="0" w:space="0" w:color="auto"/>
        <w:left w:val="none" w:sz="0" w:space="0" w:color="auto"/>
        <w:bottom w:val="none" w:sz="0" w:space="0" w:color="auto"/>
        <w:right w:val="none" w:sz="0" w:space="0" w:color="auto"/>
      </w:divBdr>
    </w:div>
    <w:div w:id="1772775895">
      <w:bodyDiv w:val="1"/>
      <w:marLeft w:val="0"/>
      <w:marRight w:val="0"/>
      <w:marTop w:val="0"/>
      <w:marBottom w:val="0"/>
      <w:divBdr>
        <w:top w:val="none" w:sz="0" w:space="0" w:color="auto"/>
        <w:left w:val="none" w:sz="0" w:space="0" w:color="auto"/>
        <w:bottom w:val="none" w:sz="0" w:space="0" w:color="auto"/>
        <w:right w:val="none" w:sz="0" w:space="0" w:color="auto"/>
      </w:divBdr>
    </w:div>
    <w:div w:id="1824657265">
      <w:bodyDiv w:val="1"/>
      <w:marLeft w:val="0"/>
      <w:marRight w:val="0"/>
      <w:marTop w:val="0"/>
      <w:marBottom w:val="0"/>
      <w:divBdr>
        <w:top w:val="none" w:sz="0" w:space="0" w:color="auto"/>
        <w:left w:val="none" w:sz="0" w:space="0" w:color="auto"/>
        <w:bottom w:val="none" w:sz="0" w:space="0" w:color="auto"/>
        <w:right w:val="none" w:sz="0" w:space="0" w:color="auto"/>
      </w:divBdr>
    </w:div>
    <w:div w:id="1868251312">
      <w:bodyDiv w:val="1"/>
      <w:marLeft w:val="0"/>
      <w:marRight w:val="0"/>
      <w:marTop w:val="0"/>
      <w:marBottom w:val="0"/>
      <w:divBdr>
        <w:top w:val="none" w:sz="0" w:space="0" w:color="auto"/>
        <w:left w:val="none" w:sz="0" w:space="0" w:color="auto"/>
        <w:bottom w:val="none" w:sz="0" w:space="0" w:color="auto"/>
        <w:right w:val="none" w:sz="0" w:space="0" w:color="auto"/>
      </w:divBdr>
    </w:div>
    <w:div w:id="1987858691">
      <w:bodyDiv w:val="1"/>
      <w:marLeft w:val="0"/>
      <w:marRight w:val="0"/>
      <w:marTop w:val="0"/>
      <w:marBottom w:val="0"/>
      <w:divBdr>
        <w:top w:val="none" w:sz="0" w:space="0" w:color="auto"/>
        <w:left w:val="none" w:sz="0" w:space="0" w:color="auto"/>
        <w:bottom w:val="none" w:sz="0" w:space="0" w:color="auto"/>
        <w:right w:val="none" w:sz="0" w:space="0" w:color="auto"/>
      </w:divBdr>
    </w:div>
    <w:div w:id="2020112615">
      <w:bodyDiv w:val="1"/>
      <w:marLeft w:val="0"/>
      <w:marRight w:val="0"/>
      <w:marTop w:val="0"/>
      <w:marBottom w:val="0"/>
      <w:divBdr>
        <w:top w:val="none" w:sz="0" w:space="0" w:color="auto"/>
        <w:left w:val="none" w:sz="0" w:space="0" w:color="auto"/>
        <w:bottom w:val="none" w:sz="0" w:space="0" w:color="auto"/>
        <w:right w:val="none" w:sz="0" w:space="0" w:color="auto"/>
      </w:divBdr>
    </w:div>
    <w:div w:id="2061247722">
      <w:bodyDiv w:val="1"/>
      <w:marLeft w:val="0"/>
      <w:marRight w:val="0"/>
      <w:marTop w:val="0"/>
      <w:marBottom w:val="0"/>
      <w:divBdr>
        <w:top w:val="none" w:sz="0" w:space="0" w:color="auto"/>
        <w:left w:val="none" w:sz="0" w:space="0" w:color="auto"/>
        <w:bottom w:val="none" w:sz="0" w:space="0" w:color="auto"/>
        <w:right w:val="none" w:sz="0" w:space="0" w:color="auto"/>
      </w:divBdr>
    </w:div>
    <w:div w:id="2062365506">
      <w:bodyDiv w:val="1"/>
      <w:marLeft w:val="0"/>
      <w:marRight w:val="0"/>
      <w:marTop w:val="0"/>
      <w:marBottom w:val="0"/>
      <w:divBdr>
        <w:top w:val="none" w:sz="0" w:space="0" w:color="auto"/>
        <w:left w:val="none" w:sz="0" w:space="0" w:color="auto"/>
        <w:bottom w:val="none" w:sz="0" w:space="0" w:color="auto"/>
        <w:right w:val="none" w:sz="0" w:space="0" w:color="auto"/>
      </w:divBdr>
    </w:div>
    <w:div w:id="206525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68BD6-D3E6-4502-B68C-4500ACB7A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1950</Characters>
  <Application>Microsoft Office Word</Application>
  <DocSecurity>0</DocSecurity>
  <Lines>16</Lines>
  <Paragraphs>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ОИК1</dc:creator>
  <cp:keywords/>
  <dc:description/>
  <cp:lastModifiedBy>OIK-1617</cp:lastModifiedBy>
  <cp:revision>4</cp:revision>
  <cp:lastPrinted>2025-05-07T14:54:00Z</cp:lastPrinted>
  <dcterms:created xsi:type="dcterms:W3CDTF">2025-06-06T10:23:00Z</dcterms:created>
  <dcterms:modified xsi:type="dcterms:W3CDTF">2025-06-10T13:51:00Z</dcterms:modified>
</cp:coreProperties>
</file>