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67216A">
        <w:rPr>
          <w:rFonts w:ascii="Times New Roman" w:hAnsi="Times New Roman" w:cs="Times New Roman"/>
          <w:b/>
          <w:sz w:val="24"/>
          <w:szCs w:val="24"/>
        </w:rPr>
        <w:t>29</w:t>
      </w:r>
      <w:r w:rsidR="005F5DFA">
        <w:rPr>
          <w:rFonts w:ascii="Times New Roman" w:hAnsi="Times New Roman" w:cs="Times New Roman"/>
          <w:b/>
          <w:sz w:val="24"/>
          <w:szCs w:val="24"/>
        </w:rPr>
        <w:t>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5F5DFA">
        <w:rPr>
          <w:rFonts w:ascii="Times New Roman" w:hAnsi="Times New Roman" w:cs="Times New Roman"/>
          <w:b/>
          <w:sz w:val="24"/>
          <w:szCs w:val="24"/>
        </w:rPr>
        <w:t>1</w:t>
      </w:r>
      <w:r w:rsidR="00A779C8">
        <w:rPr>
          <w:rFonts w:ascii="Times New Roman" w:hAnsi="Times New Roman" w:cs="Times New Roman"/>
          <w:b/>
          <w:sz w:val="24"/>
          <w:szCs w:val="24"/>
        </w:rPr>
        <w:t>7:3</w:t>
      </w:r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67216A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последно Решение № 17-ЧМИ/20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 xml:space="preserve">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1303EC" w:rsidRPr="001303EC" w:rsidTr="0014739A">
        <w:trPr>
          <w:trHeight w:val="990"/>
        </w:trPr>
        <w:tc>
          <w:tcPr>
            <w:tcW w:w="8863" w:type="dxa"/>
          </w:tcPr>
          <w:p w:rsidR="001303EC" w:rsidRPr="001303EC" w:rsidRDefault="00ED3A30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616">
              <w:rPr>
                <w:rFonts w:ascii="Times New Roman" w:hAnsi="Times New Roman" w:cs="Times New Roman"/>
                <w:sz w:val="24"/>
                <w:szCs w:val="24"/>
              </w:rPr>
              <w:t xml:space="preserve"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частични</w:t>
            </w:r>
            <w:r w:rsidRPr="00874616">
              <w:rPr>
                <w:rFonts w:ascii="Times New Roman" w:hAnsi="Times New Roman" w:cs="Times New Roman"/>
                <w:sz w:val="24"/>
                <w:szCs w:val="24"/>
              </w:rPr>
              <w:t xml:space="preserve">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61"/>
        </w:trPr>
        <w:tc>
          <w:tcPr>
            <w:tcW w:w="8863" w:type="dxa"/>
          </w:tcPr>
          <w:p w:rsidR="001303EC" w:rsidRPr="001303EC" w:rsidRDefault="00ED3A30" w:rsidP="00641C91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472">
              <w:rPr>
                <w:rFonts w:ascii="Times New Roman" w:hAnsi="Times New Roman" w:cs="Times New Roman"/>
                <w:sz w:val="24"/>
                <w:szCs w:val="24"/>
              </w:rPr>
              <w:t>Одобряване на образци на протоколи на ОИК и на секционните избирателни комисии (СИК) в община Марица</w:t>
            </w:r>
            <w:r w:rsidRPr="00874616">
              <w:rPr>
                <w:rFonts w:ascii="Times New Roman" w:hAnsi="Times New Roman" w:cs="Times New Roman"/>
                <w:sz w:val="24"/>
                <w:szCs w:val="24"/>
              </w:rPr>
              <w:t xml:space="preserve"> във връзка с произвеждането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частични</w:t>
            </w:r>
            <w:r w:rsidRPr="00874616">
              <w:rPr>
                <w:rFonts w:ascii="Times New Roman" w:hAnsi="Times New Roman" w:cs="Times New Roman"/>
                <w:sz w:val="24"/>
                <w:szCs w:val="24"/>
              </w:rPr>
              <w:t xml:space="preserve"> местни избори за кмет на кметство с. Войводиново, общ. Марица на 15 юни 2025 г.</w:t>
            </w:r>
          </w:p>
        </w:tc>
      </w:tr>
      <w:tr w:rsidR="001303EC" w:rsidRPr="001303EC" w:rsidTr="0014739A">
        <w:trPr>
          <w:trHeight w:val="721"/>
        </w:trPr>
        <w:tc>
          <w:tcPr>
            <w:tcW w:w="8863" w:type="dxa"/>
          </w:tcPr>
          <w:p w:rsidR="001303EC" w:rsidRPr="001303EC" w:rsidRDefault="001303EC" w:rsidP="001303E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3EC">
              <w:rPr>
                <w:rFonts w:ascii="Times New Roman" w:eastAsia="Calibri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84" w:rsidRDefault="00F97C84" w:rsidP="005001FF">
      <w:pPr>
        <w:spacing w:after="0" w:line="240" w:lineRule="auto"/>
      </w:pPr>
      <w:r>
        <w:separator/>
      </w:r>
    </w:p>
  </w:endnote>
  <w:endnote w:type="continuationSeparator" w:id="0">
    <w:p w:rsidR="00F97C84" w:rsidRDefault="00F97C84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84" w:rsidRDefault="00F97C84" w:rsidP="005001FF">
      <w:pPr>
        <w:spacing w:after="0" w:line="240" w:lineRule="auto"/>
      </w:pPr>
      <w:r>
        <w:separator/>
      </w:r>
    </w:p>
  </w:footnote>
  <w:footnote w:type="continuationSeparator" w:id="0">
    <w:p w:rsidR="00F97C84" w:rsidRDefault="00F97C84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7216A"/>
    <w:rsid w:val="00686681"/>
    <w:rsid w:val="007152F3"/>
    <w:rsid w:val="007C1DE2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25DC2"/>
    <w:rsid w:val="00B73D40"/>
    <w:rsid w:val="00BB258F"/>
    <w:rsid w:val="00BE022C"/>
    <w:rsid w:val="00BE2837"/>
    <w:rsid w:val="00BF4D33"/>
    <w:rsid w:val="00C042AF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D3A30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97C8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57D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CC64-80F1-4DA6-B8D2-CE8E0C71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3</cp:revision>
  <cp:lastPrinted>2025-05-07T14:54:00Z</cp:lastPrinted>
  <dcterms:created xsi:type="dcterms:W3CDTF">2025-05-29T14:46:00Z</dcterms:created>
  <dcterms:modified xsi:type="dcterms:W3CDTF">2025-05-29T14:48:00Z</dcterms:modified>
</cp:coreProperties>
</file>