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2D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027A92" w:rsidRPr="0004552D" w:rsidRDefault="00EA0C65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12</w:t>
      </w:r>
      <w:r w:rsidR="00027A92" w:rsidRPr="0004552D">
        <w:rPr>
          <w:rFonts w:ascii="Times New Roman" w:hAnsi="Times New Roman" w:cs="Times New Roman"/>
          <w:b/>
          <w:sz w:val="24"/>
          <w:szCs w:val="24"/>
        </w:rPr>
        <w:t>.09.2019г. от 17.30 часа</w:t>
      </w:r>
    </w:p>
    <w:p w:rsidR="00027A92" w:rsidRPr="0004552D" w:rsidRDefault="00027A92" w:rsidP="00027A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92" w:rsidRPr="0004552D" w:rsidRDefault="00027A92" w:rsidP="00027A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552D">
        <w:rPr>
          <w:rFonts w:ascii="Times New Roman" w:hAnsi="Times New Roman" w:cs="Times New Roman"/>
          <w:b/>
          <w:i/>
          <w:sz w:val="24"/>
          <w:szCs w:val="24"/>
        </w:rPr>
        <w:t xml:space="preserve">Проект за дневен ред </w:t>
      </w:r>
    </w:p>
    <w:p w:rsidR="00204A94" w:rsidRDefault="00204A94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7A92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 на решение 18-МИ относно</w:t>
      </w:r>
      <w:r w:rsidR="00027A92" w:rsidRPr="00EA0C65">
        <w:rPr>
          <w:rFonts w:ascii="Times New Roman" w:hAnsi="Times New Roman" w:cs="Times New Roman"/>
          <w:sz w:val="24"/>
          <w:szCs w:val="24"/>
        </w:rPr>
        <w:t>:</w:t>
      </w:r>
      <w:r w:rsidR="00027A92" w:rsidRPr="00EA0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A0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определянето и обявяването на номера</w:t>
      </w:r>
      <w:r w:rsidRPr="00EA0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на изборните райони в община</w:t>
      </w:r>
      <w:r w:rsidRPr="00EA0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A0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„Марица“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за изборите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</w:t>
      </w:r>
      <w:r w:rsidR="005410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27 октомври 2019 год.;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Секретар на ОИК</w:t>
      </w: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Pr="0004552D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EA0C65">
        <w:rPr>
          <w:rFonts w:ascii="Times New Roman" w:hAnsi="Times New Roman" w:cs="Times New Roman"/>
          <w:sz w:val="24"/>
          <w:szCs w:val="24"/>
        </w:rPr>
        <w:t xml:space="preserve">19-МИ </w:t>
      </w:r>
      <w:r w:rsidRPr="0004552D">
        <w:rPr>
          <w:rFonts w:ascii="Times New Roman" w:hAnsi="Times New Roman" w:cs="Times New Roman"/>
          <w:sz w:val="24"/>
          <w:szCs w:val="24"/>
        </w:rPr>
        <w:t>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A0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броя на членовете на СИК в община „Марица“</w:t>
      </w:r>
      <w:r w:rsidR="00EA0C6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област Пловдив при произвеждане на изборите за общински </w:t>
      </w:r>
      <w:proofErr w:type="spellStart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Докладчик: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</w:t>
      </w: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20-МИ относно: регистрация на коалиция за участие в изборите за кмет на община „Марица“,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област Пловдив при произвеждане на изборите за общински </w:t>
      </w:r>
      <w:proofErr w:type="spellStart"/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Секретар на ОИК</w:t>
      </w: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21-МИ относно: регистрация на коалиция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„Марица“,</w:t>
      </w:r>
      <w:r w:rsidRPr="00EA0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област Пловдив при произвеждане на изборите за общински </w:t>
      </w:r>
      <w:proofErr w:type="spellStart"/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Секретар на ОИК</w:t>
      </w:r>
    </w:p>
    <w:p w:rsid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на решение 22-МИ относно: регистрация на коалиция за участие в изборите за кметове на кметства в община „Марица“,</w:t>
      </w:r>
      <w:r w:rsidRPr="00EA0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област Пловдив при произвеждане на изборите за общински </w:t>
      </w:r>
      <w:proofErr w:type="spellStart"/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Секретар на ОИК</w:t>
      </w:r>
    </w:p>
    <w:p w:rsidR="00EA0C65" w:rsidRPr="00EA0C65" w:rsidRDefault="00EA0C65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Pr="0041113E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sectPr w:rsidR="00541090" w:rsidRPr="0041113E" w:rsidSect="00411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2"/>
    <w:rsid w:val="00012245"/>
    <w:rsid w:val="00027A92"/>
    <w:rsid w:val="00204A94"/>
    <w:rsid w:val="0021466B"/>
    <w:rsid w:val="0041113E"/>
    <w:rsid w:val="004E527A"/>
    <w:rsid w:val="00541090"/>
    <w:rsid w:val="008A143B"/>
    <w:rsid w:val="00D333CC"/>
    <w:rsid w:val="00E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</cp:lastModifiedBy>
  <cp:revision>5</cp:revision>
  <dcterms:created xsi:type="dcterms:W3CDTF">2019-09-11T11:41:00Z</dcterms:created>
  <dcterms:modified xsi:type="dcterms:W3CDTF">2019-09-12T11:58:00Z</dcterms:modified>
</cp:coreProperties>
</file>