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FF7" w:rsidRDefault="003239BB">
      <w:pPr>
        <w:pStyle w:val="af4"/>
        <w:jc w:val="center"/>
        <w:rPr>
          <w:rFonts w:hint="eastAsia"/>
        </w:rPr>
      </w:pPr>
      <w:bookmarkStart w:id="0" w:name="_GoBack"/>
      <w:bookmarkEnd w:id="0"/>
      <w:r>
        <w:rPr>
          <w:rFonts w:ascii="Times New Roman" w:hAnsi="Times New Roman" w:cs="Times New Roman"/>
          <w:color w:val="auto"/>
          <w:sz w:val="28"/>
          <w:szCs w:val="28"/>
        </w:rPr>
        <w:t xml:space="preserve">ПРОТОКОЛ № </w:t>
      </w:r>
      <w:r>
        <w:rPr>
          <w:rFonts w:ascii="Times New Roman" w:hAnsi="Times New Roman" w:cs="Times New Roman"/>
          <w:color w:val="auto"/>
          <w:sz w:val="28"/>
          <w:szCs w:val="28"/>
          <w:lang w:val="en-US"/>
        </w:rPr>
        <w:t>1</w:t>
      </w:r>
      <w:r>
        <w:rPr>
          <w:rFonts w:ascii="Times New Roman" w:hAnsi="Times New Roman" w:cs="Times New Roman"/>
          <w:color w:val="auto"/>
          <w:sz w:val="28"/>
          <w:szCs w:val="28"/>
        </w:rPr>
        <w:t xml:space="preserve"> от </w:t>
      </w:r>
      <w:r w:rsidR="00E74E92">
        <w:rPr>
          <w:rFonts w:ascii="Times New Roman" w:hAnsi="Times New Roman" w:cs="Times New Roman"/>
          <w:color w:val="auto"/>
          <w:sz w:val="28"/>
          <w:szCs w:val="28"/>
        </w:rPr>
        <w:t>09</w:t>
      </w:r>
      <w:r>
        <w:rPr>
          <w:rFonts w:ascii="Times New Roman" w:hAnsi="Times New Roman" w:cs="Times New Roman"/>
          <w:color w:val="auto"/>
          <w:sz w:val="28"/>
          <w:szCs w:val="28"/>
        </w:rPr>
        <w:t>.09.2023 г.</w:t>
      </w:r>
      <w:r>
        <w:rPr>
          <w:rFonts w:ascii="Times New Roman" w:hAnsi="Times New Roman" w:cs="Times New Roman"/>
          <w:color w:val="auto"/>
          <w:szCs w:val="24"/>
        </w:rPr>
        <w:br/>
      </w:r>
    </w:p>
    <w:p w:rsidR="000D0FF7" w:rsidRDefault="003239BB">
      <w:pPr>
        <w:pStyle w:val="af4"/>
        <w:jc w:val="both"/>
        <w:rPr>
          <w:rFonts w:hint="eastAsia"/>
        </w:rPr>
      </w:pPr>
      <w:r>
        <w:rPr>
          <w:rFonts w:ascii="Times New Roman" w:hAnsi="Times New Roman" w:cs="Times New Roman"/>
          <w:color w:val="auto"/>
          <w:szCs w:val="24"/>
          <w:lang w:val="ru-RU"/>
        </w:rPr>
        <w:t xml:space="preserve"> </w:t>
      </w:r>
      <w:r>
        <w:rPr>
          <w:rFonts w:ascii="Times New Roman" w:hAnsi="Times New Roman" w:cs="Times New Roman"/>
          <w:color w:val="auto"/>
          <w:szCs w:val="24"/>
          <w:lang w:val="ru-RU"/>
        </w:rPr>
        <w:tab/>
        <w:t xml:space="preserve">Днес, </w:t>
      </w:r>
      <w:r w:rsidR="00E74E92">
        <w:rPr>
          <w:rFonts w:ascii="Times New Roman" w:hAnsi="Times New Roman" w:cs="Times New Roman"/>
          <w:color w:val="auto"/>
          <w:szCs w:val="24"/>
        </w:rPr>
        <w:t>09</w:t>
      </w:r>
      <w:r>
        <w:rPr>
          <w:rFonts w:ascii="Times New Roman" w:hAnsi="Times New Roman" w:cs="Times New Roman"/>
          <w:color w:val="auto"/>
          <w:szCs w:val="24"/>
        </w:rPr>
        <w:t>.09.2023</w:t>
      </w:r>
      <w:r>
        <w:rPr>
          <w:rFonts w:ascii="Times New Roman" w:hAnsi="Times New Roman" w:cs="Times New Roman"/>
          <w:color w:val="auto"/>
          <w:szCs w:val="24"/>
          <w:lang w:val="ru-RU"/>
        </w:rPr>
        <w:t xml:space="preserve"> г. в гр. </w:t>
      </w:r>
      <w:r w:rsidR="00E74E92">
        <w:rPr>
          <w:rFonts w:ascii="Times New Roman" w:hAnsi="Times New Roman" w:cs="Times New Roman"/>
          <w:color w:val="auto"/>
          <w:szCs w:val="24"/>
          <w:lang w:val="ru-RU"/>
        </w:rPr>
        <w:t>Пловдив</w:t>
      </w:r>
      <w:r>
        <w:rPr>
          <w:rFonts w:ascii="Times New Roman" w:hAnsi="Times New Roman" w:cs="Times New Roman"/>
          <w:color w:val="auto"/>
          <w:szCs w:val="24"/>
          <w:lang w:val="ru-RU"/>
        </w:rPr>
        <w:t xml:space="preserve">, </w:t>
      </w:r>
      <w:r w:rsidR="00E74E92">
        <w:rPr>
          <w:rFonts w:ascii="Times New Roman" w:hAnsi="Times New Roman" w:cs="Times New Roman"/>
          <w:color w:val="auto"/>
          <w:szCs w:val="24"/>
          <w:lang w:val="ru-RU"/>
        </w:rPr>
        <w:t xml:space="preserve">бул. </w:t>
      </w:r>
      <w:r w:rsidR="00E74E92">
        <w:rPr>
          <w:rFonts w:ascii="Times New Roman" w:hAnsi="Times New Roman" w:cs="Times New Roman"/>
          <w:color w:val="auto"/>
          <w:szCs w:val="24"/>
        </w:rPr>
        <w:t>„Марица“ № 57а</w:t>
      </w:r>
      <w:r>
        <w:rPr>
          <w:rFonts w:ascii="Times New Roman" w:hAnsi="Times New Roman" w:cs="Times New Roman"/>
          <w:color w:val="auto"/>
          <w:szCs w:val="24"/>
          <w:lang w:val="ru-RU"/>
        </w:rPr>
        <w:t xml:space="preserve"> се проведе заседание на </w:t>
      </w:r>
      <w:bookmarkStart w:id="1" w:name="__DdeLink__6050_123244435"/>
      <w:r>
        <w:rPr>
          <w:rFonts w:ascii="Times New Roman" w:hAnsi="Times New Roman" w:cs="Times New Roman"/>
          <w:color w:val="auto"/>
          <w:szCs w:val="24"/>
          <w:lang w:val="ru-RU"/>
        </w:rPr>
        <w:t xml:space="preserve">Общинска избирателна комисия община </w:t>
      </w:r>
      <w:r w:rsidR="00E74E92">
        <w:rPr>
          <w:rFonts w:ascii="Times New Roman" w:hAnsi="Times New Roman" w:cs="Times New Roman"/>
          <w:color w:val="auto"/>
          <w:szCs w:val="24"/>
          <w:lang w:val="ru-RU"/>
        </w:rPr>
        <w:t>Марица</w:t>
      </w:r>
      <w:bookmarkEnd w:id="1"/>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Заседанието</w:t>
      </w:r>
      <w:proofErr w:type="spellEnd"/>
      <w:r>
        <w:rPr>
          <w:rFonts w:ascii="Times New Roman" w:hAnsi="Times New Roman" w:cs="Times New Roman"/>
          <w:color w:val="auto"/>
          <w:szCs w:val="24"/>
          <w:lang w:val="ru-RU"/>
        </w:rPr>
        <w:t xml:space="preserve"> се </w:t>
      </w:r>
      <w:proofErr w:type="spellStart"/>
      <w:r>
        <w:rPr>
          <w:rFonts w:ascii="Times New Roman" w:hAnsi="Times New Roman" w:cs="Times New Roman"/>
          <w:color w:val="auto"/>
          <w:szCs w:val="24"/>
          <w:lang w:val="ru-RU"/>
        </w:rPr>
        <w:t>откри</w:t>
      </w:r>
      <w:proofErr w:type="spellEnd"/>
      <w:r>
        <w:rPr>
          <w:rFonts w:ascii="Times New Roman" w:hAnsi="Times New Roman" w:cs="Times New Roman"/>
          <w:color w:val="auto"/>
          <w:szCs w:val="24"/>
          <w:lang w:val="ru-RU"/>
        </w:rPr>
        <w:t xml:space="preserve"> в </w:t>
      </w:r>
      <w:r w:rsidR="004D3087">
        <w:rPr>
          <w:rFonts w:ascii="Times New Roman" w:hAnsi="Times New Roman" w:cs="Times New Roman"/>
          <w:color w:val="auto"/>
          <w:szCs w:val="24"/>
          <w:lang w:val="ru-RU"/>
        </w:rPr>
        <w:t>17</w:t>
      </w:r>
      <w:r w:rsidR="004D3087">
        <w:rPr>
          <w:rFonts w:ascii="Times New Roman" w:hAnsi="Times New Roman" w:cs="Times New Roman"/>
          <w:color w:val="auto"/>
          <w:szCs w:val="24"/>
        </w:rPr>
        <w:t>:00</w:t>
      </w:r>
      <w:r>
        <w:rPr>
          <w:rFonts w:ascii="Times New Roman" w:hAnsi="Times New Roman" w:cs="Times New Roman"/>
          <w:color w:val="auto"/>
          <w:szCs w:val="24"/>
          <w:lang w:val="ru-RU"/>
        </w:rPr>
        <w:t xml:space="preserve"> часа от Председателя на </w:t>
      </w:r>
      <w:proofErr w:type="spellStart"/>
      <w:r>
        <w:rPr>
          <w:rFonts w:ascii="Times New Roman" w:hAnsi="Times New Roman" w:cs="Times New Roman"/>
          <w:color w:val="auto"/>
          <w:szCs w:val="24"/>
          <w:lang w:val="ru-RU"/>
        </w:rPr>
        <w:t>комисията</w:t>
      </w:r>
      <w:proofErr w:type="spellEnd"/>
      <w:r>
        <w:rPr>
          <w:rFonts w:ascii="Times New Roman" w:hAnsi="Times New Roman" w:cs="Times New Roman"/>
          <w:color w:val="auto"/>
          <w:szCs w:val="24"/>
          <w:lang w:val="ru-RU"/>
        </w:rPr>
        <w:t xml:space="preserve"> </w:t>
      </w:r>
      <w:r w:rsidR="00E74E92">
        <w:rPr>
          <w:rFonts w:ascii="Times New Roman" w:hAnsi="Times New Roman" w:cs="Times New Roman"/>
          <w:color w:val="auto"/>
          <w:szCs w:val="24"/>
          <w:lang w:val="ru-RU"/>
        </w:rPr>
        <w:t xml:space="preserve">Йордан </w:t>
      </w:r>
      <w:proofErr w:type="spellStart"/>
      <w:r w:rsidR="00E74E92">
        <w:rPr>
          <w:rFonts w:ascii="Times New Roman" w:hAnsi="Times New Roman" w:cs="Times New Roman"/>
          <w:color w:val="auto"/>
          <w:szCs w:val="24"/>
          <w:lang w:val="ru-RU"/>
        </w:rPr>
        <w:t>Цаков</w:t>
      </w:r>
      <w:proofErr w:type="spellEnd"/>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Присъстват</w:t>
      </w:r>
      <w:proofErr w:type="spellEnd"/>
      <w:r>
        <w:rPr>
          <w:rFonts w:ascii="Times New Roman" w:hAnsi="Times New Roman" w:cs="Times New Roman"/>
          <w:color w:val="auto"/>
          <w:szCs w:val="24"/>
          <w:lang w:val="ru-RU"/>
        </w:rPr>
        <w:t xml:space="preserve"> </w:t>
      </w:r>
      <w:proofErr w:type="spellStart"/>
      <w:r w:rsidR="00E77834">
        <w:rPr>
          <w:rFonts w:ascii="Times New Roman" w:hAnsi="Times New Roman" w:cs="Times New Roman"/>
          <w:color w:val="auto"/>
          <w:szCs w:val="24"/>
          <w:lang w:val="ru-RU"/>
        </w:rPr>
        <w:t>седем</w:t>
      </w:r>
      <w:proofErr w:type="spellEnd"/>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членове</w:t>
      </w:r>
      <w:proofErr w:type="spellEnd"/>
      <w:r>
        <w:rPr>
          <w:rFonts w:ascii="Times New Roman" w:hAnsi="Times New Roman" w:cs="Times New Roman"/>
          <w:color w:val="auto"/>
          <w:szCs w:val="24"/>
          <w:lang w:val="ru-RU"/>
        </w:rPr>
        <w:t xml:space="preserve"> на ОИК, комисията има кворум за провеждане на заседанието. </w:t>
      </w:r>
    </w:p>
    <w:p w:rsidR="000D0FF7" w:rsidRDefault="000D0FF7">
      <w:pPr>
        <w:pStyle w:val="af4"/>
        <w:jc w:val="both"/>
        <w:rPr>
          <w:rFonts w:ascii="Times New Roman" w:hAnsi="Times New Roman" w:cs="Times New Roman"/>
          <w:color w:val="auto"/>
          <w:szCs w:val="24"/>
          <w:lang w:val="ru-RU"/>
        </w:rPr>
      </w:pPr>
    </w:p>
    <w:p w:rsidR="000D0FF7" w:rsidRDefault="003239BB">
      <w:pPr>
        <w:pStyle w:val="af4"/>
        <w:jc w:val="both"/>
        <w:rPr>
          <w:rFonts w:hint="eastAsia"/>
        </w:rPr>
      </w:pPr>
      <w:r>
        <w:rPr>
          <w:rFonts w:ascii="Times New Roman" w:hAnsi="Times New Roman" w:cs="Times New Roman"/>
          <w:color w:val="auto"/>
          <w:szCs w:val="24"/>
          <w:lang w:val="ru-RU"/>
        </w:rPr>
        <w:tab/>
        <w:t xml:space="preserve">В началото на заседанието г-н </w:t>
      </w:r>
      <w:r w:rsidR="00E74E92">
        <w:rPr>
          <w:rFonts w:ascii="Times New Roman" w:hAnsi="Times New Roman" w:cs="Times New Roman"/>
          <w:color w:val="auto"/>
          <w:szCs w:val="24"/>
          <w:lang w:val="ru-RU"/>
        </w:rPr>
        <w:t>Йордан Цаков</w:t>
      </w:r>
      <w:r>
        <w:rPr>
          <w:rFonts w:ascii="Times New Roman" w:hAnsi="Times New Roman" w:cs="Times New Roman"/>
          <w:color w:val="auto"/>
          <w:szCs w:val="24"/>
          <w:lang w:val="ru-RU"/>
        </w:rPr>
        <w:t xml:space="preserve"> предложи да бъде избран протоколчик на засаданията на комисията. Даде се възможност за предложения. </w:t>
      </w:r>
      <w:proofErr w:type="spellStart"/>
      <w:r>
        <w:rPr>
          <w:rFonts w:ascii="Times New Roman" w:hAnsi="Times New Roman" w:cs="Times New Roman"/>
          <w:color w:val="auto"/>
          <w:szCs w:val="24"/>
          <w:lang w:val="ru-RU"/>
        </w:rPr>
        <w:t>Постъпи</w:t>
      </w:r>
      <w:proofErr w:type="spellEnd"/>
      <w:r>
        <w:rPr>
          <w:rFonts w:ascii="Times New Roman" w:hAnsi="Times New Roman" w:cs="Times New Roman"/>
          <w:color w:val="auto"/>
          <w:szCs w:val="24"/>
          <w:lang w:val="ru-RU"/>
        </w:rPr>
        <w:t xml:space="preserve"> предложение за </w:t>
      </w:r>
      <w:proofErr w:type="spellStart"/>
      <w:r>
        <w:rPr>
          <w:rFonts w:ascii="Times New Roman" w:hAnsi="Times New Roman" w:cs="Times New Roman"/>
          <w:color w:val="auto"/>
          <w:szCs w:val="24"/>
          <w:lang w:val="ru-RU"/>
        </w:rPr>
        <w:t>такъв</w:t>
      </w:r>
      <w:proofErr w:type="spellEnd"/>
      <w:r>
        <w:rPr>
          <w:rFonts w:ascii="Times New Roman" w:hAnsi="Times New Roman" w:cs="Times New Roman"/>
          <w:color w:val="auto"/>
          <w:szCs w:val="24"/>
          <w:lang w:val="ru-RU"/>
        </w:rPr>
        <w:t xml:space="preserve"> да </w:t>
      </w:r>
      <w:proofErr w:type="spellStart"/>
      <w:r>
        <w:rPr>
          <w:rFonts w:ascii="Times New Roman" w:hAnsi="Times New Roman" w:cs="Times New Roman"/>
          <w:color w:val="auto"/>
          <w:szCs w:val="24"/>
          <w:lang w:val="ru-RU"/>
        </w:rPr>
        <w:t>бъде</w:t>
      </w:r>
      <w:proofErr w:type="spellEnd"/>
      <w:r>
        <w:rPr>
          <w:rFonts w:ascii="Times New Roman" w:hAnsi="Times New Roman" w:cs="Times New Roman"/>
          <w:color w:val="auto"/>
          <w:szCs w:val="24"/>
          <w:lang w:val="ru-RU"/>
        </w:rPr>
        <w:t xml:space="preserve"> определен </w:t>
      </w:r>
      <w:proofErr w:type="spellStart"/>
      <w:r w:rsidR="004D3087">
        <w:rPr>
          <w:rFonts w:ascii="Times New Roman" w:hAnsi="Times New Roman" w:cs="Times New Roman"/>
          <w:color w:val="auto"/>
          <w:szCs w:val="24"/>
          <w:lang w:val="ru-RU"/>
        </w:rPr>
        <w:t>Стелияна</w:t>
      </w:r>
      <w:proofErr w:type="spellEnd"/>
      <w:r w:rsidR="004D3087">
        <w:rPr>
          <w:rFonts w:ascii="Times New Roman" w:hAnsi="Times New Roman" w:cs="Times New Roman"/>
          <w:color w:val="auto"/>
          <w:szCs w:val="24"/>
          <w:lang w:val="ru-RU"/>
        </w:rPr>
        <w:t xml:space="preserve"> Немцова-</w:t>
      </w:r>
      <w:proofErr w:type="spellStart"/>
      <w:r w:rsidR="004D3087">
        <w:rPr>
          <w:rFonts w:ascii="Times New Roman" w:hAnsi="Times New Roman" w:cs="Times New Roman"/>
          <w:color w:val="auto"/>
          <w:szCs w:val="24"/>
          <w:lang w:val="ru-RU"/>
        </w:rPr>
        <w:t>Карамфилова</w:t>
      </w:r>
      <w:proofErr w:type="spellEnd"/>
      <w:r w:rsidR="004D3087">
        <w:rPr>
          <w:rFonts w:ascii="Times New Roman" w:hAnsi="Times New Roman" w:cs="Times New Roman"/>
          <w:color w:val="auto"/>
          <w:szCs w:val="24"/>
          <w:lang w:val="ru-RU"/>
        </w:rPr>
        <w:t>.</w:t>
      </w:r>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Поради</w:t>
      </w:r>
      <w:proofErr w:type="spellEnd"/>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липса</w:t>
      </w:r>
      <w:proofErr w:type="spellEnd"/>
      <w:r>
        <w:rPr>
          <w:rFonts w:ascii="Times New Roman" w:hAnsi="Times New Roman" w:cs="Times New Roman"/>
          <w:color w:val="auto"/>
          <w:szCs w:val="24"/>
          <w:lang w:val="ru-RU"/>
        </w:rPr>
        <w:t xml:space="preserve"> на </w:t>
      </w:r>
      <w:proofErr w:type="spellStart"/>
      <w:r>
        <w:rPr>
          <w:rFonts w:ascii="Times New Roman" w:hAnsi="Times New Roman" w:cs="Times New Roman"/>
          <w:color w:val="auto"/>
          <w:szCs w:val="24"/>
          <w:lang w:val="ru-RU"/>
        </w:rPr>
        <w:t>други</w:t>
      </w:r>
      <w:proofErr w:type="spellEnd"/>
      <w:r>
        <w:rPr>
          <w:rFonts w:ascii="Times New Roman" w:hAnsi="Times New Roman" w:cs="Times New Roman"/>
          <w:color w:val="auto"/>
          <w:szCs w:val="24"/>
          <w:lang w:val="ru-RU"/>
        </w:rPr>
        <w:t xml:space="preserve"> предложени</w:t>
      </w:r>
      <w:r w:rsidR="00E74E92">
        <w:rPr>
          <w:rFonts w:ascii="Times New Roman" w:hAnsi="Times New Roman" w:cs="Times New Roman"/>
          <w:color w:val="auto"/>
          <w:szCs w:val="24"/>
          <w:lang w:val="ru-RU"/>
        </w:rPr>
        <w:t>я се пристъпи към гласване на по</w:t>
      </w:r>
      <w:r>
        <w:rPr>
          <w:rFonts w:ascii="Times New Roman" w:hAnsi="Times New Roman" w:cs="Times New Roman"/>
          <w:color w:val="auto"/>
          <w:szCs w:val="24"/>
          <w:lang w:val="ru-RU"/>
        </w:rPr>
        <w:t>стъпилото предложение.</w:t>
      </w:r>
    </w:p>
    <w:p w:rsidR="000D0FF7" w:rsidRDefault="000D0FF7">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0D0FF7" w:rsidTr="004D3087">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D0FF7" w:rsidRDefault="003239BB">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0D0FF7" w:rsidRDefault="003239BB">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Членове на РИК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0D0FF7" w:rsidRDefault="003239BB">
            <w:pPr>
              <w:pStyle w:val="af4"/>
              <w:jc w:val="center"/>
              <w:rPr>
                <w:rFonts w:ascii="Times New Roman" w:hAnsi="Times New Roman"/>
                <w:szCs w:val="24"/>
              </w:rPr>
            </w:pPr>
            <w:r>
              <w:rPr>
                <w:rFonts w:ascii="Times New Roman" w:eastAsia="Times New Roman" w:hAnsi="Times New Roman" w:cs="Times New Roman"/>
                <w:b/>
                <w:i/>
                <w:color w:val="auto"/>
                <w:szCs w:val="24"/>
                <w:lang w:val="ru-RU" w:eastAsia="bg-BG"/>
              </w:rPr>
              <w:t>Гласуване</w:t>
            </w:r>
          </w:p>
        </w:tc>
      </w:tr>
      <w:tr w:rsidR="004D3087" w:rsidTr="004D3087">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rPr>
                <w:rFonts w:ascii="Times New Roman" w:hAnsi="Times New Roman" w:cs="Times New Roman"/>
                <w:sz w:val="24"/>
                <w:szCs w:val="24"/>
              </w:rPr>
            </w:pPr>
            <w:proofErr w:type="spellStart"/>
            <w:r>
              <w:rPr>
                <w:rFonts w:ascii="Times New Roman" w:hAnsi="Times New Roman" w:cs="Times New Roman"/>
                <w:sz w:val="24"/>
                <w:szCs w:val="24"/>
              </w:rPr>
              <w:t>Йордан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Цаков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4D3087" w:rsidTr="004D308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E77834" w:rsidP="004D3087">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4D3087" w:rsidTr="004D308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Анета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Йосифова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E77834" w:rsidP="004D3087">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4D3087" w:rsidTr="004D3087">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Надежда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Стоянова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Тодева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4D3087" w:rsidTr="004D308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Славяна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E77834" w:rsidP="004D3087">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4D3087" w:rsidTr="004D308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Радка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Минчева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Георгиева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4D3087" w:rsidTr="004D3087">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Стелияна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Немцова-Карамфилова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4D3087" w:rsidTr="004D308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spacing w:after="0" w:line="240" w:lineRule="auto"/>
              <w:rPr>
                <w:rFonts w:ascii="Times New Roman" w:hAnsi="Times New Roman"/>
                <w:bCs/>
              </w:rPr>
            </w:pPr>
            <w:proofErr w:type="spellStart"/>
            <w:r>
              <w:rPr>
                <w:rFonts w:ascii="Times New Roman" w:hAnsi="Times New Roman"/>
                <w:bCs/>
              </w:rPr>
              <w:t>Милка</w:t>
            </w:r>
            <w:proofErr w:type="spellEnd"/>
            <w:r>
              <w:rPr>
                <w:rFonts w:ascii="Times New Roman" w:hAnsi="Times New Roman"/>
                <w:bCs/>
              </w:rPr>
              <w:t xml:space="preserve"> </w:t>
            </w:r>
            <w:proofErr w:type="spellStart"/>
            <w:r>
              <w:rPr>
                <w:rFonts w:ascii="Times New Roman" w:hAnsi="Times New Roman"/>
                <w:bCs/>
              </w:rPr>
              <w:t>Христова</w:t>
            </w:r>
            <w:proofErr w:type="spellEnd"/>
            <w:r>
              <w:rPr>
                <w:rFonts w:ascii="Times New Roman" w:hAnsi="Times New Roman"/>
                <w:bCs/>
              </w:rPr>
              <w:t xml:space="preserve"> </w:t>
            </w:r>
            <w:proofErr w:type="spellStart"/>
            <w:r>
              <w:rPr>
                <w:rFonts w:ascii="Times New Roman" w:hAnsi="Times New Roman"/>
                <w:bCs/>
              </w:rPr>
              <w:t>Събева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4D3087" w:rsidTr="004D308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Атанас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Костадинов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E77834" w:rsidP="004D3087">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4D3087" w:rsidTr="004D3087">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Георги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4D3087" w:rsidTr="004D3087">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Николай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Кръстев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bl>
    <w:p w:rsidR="000D0FF7" w:rsidRDefault="000D0FF7">
      <w:pPr>
        <w:pStyle w:val="af4"/>
        <w:jc w:val="both"/>
        <w:rPr>
          <w:rFonts w:ascii="Times New Roman" w:eastAsia="Times New Roman" w:hAnsi="Times New Roman" w:cs="Times New Roman"/>
          <w:color w:val="auto"/>
          <w:szCs w:val="24"/>
          <w:u w:val="single"/>
          <w:lang w:val="ru-RU" w:eastAsia="bg-BG"/>
        </w:rPr>
      </w:pPr>
    </w:p>
    <w:p w:rsidR="000D0FF7" w:rsidRDefault="003239BB">
      <w:pPr>
        <w:pStyle w:val="af4"/>
        <w:jc w:val="both"/>
        <w:rPr>
          <w:rFonts w:ascii="Times New Roman" w:hAnsi="Times New Roman"/>
          <w:szCs w:val="24"/>
        </w:rPr>
      </w:pPr>
      <w:r>
        <w:rPr>
          <w:rFonts w:ascii="Times New Roman" w:eastAsia="Times New Roman" w:hAnsi="Times New Roman" w:cs="Times New Roman"/>
          <w:color w:val="auto"/>
          <w:szCs w:val="24"/>
          <w:u w:val="single"/>
          <w:lang w:val="ru-RU" w:eastAsia="bg-BG"/>
        </w:rPr>
        <w:t xml:space="preserve">Гласували: </w:t>
      </w:r>
    </w:p>
    <w:p w:rsidR="000D0FF7" w:rsidRDefault="003239BB">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E77834">
        <w:rPr>
          <w:rFonts w:ascii="Times New Roman" w:eastAsia="Times New Roman" w:hAnsi="Times New Roman" w:cs="Times New Roman"/>
          <w:color w:val="auto"/>
          <w:szCs w:val="24"/>
          <w:lang w:val="ru-RU" w:eastAsia="bg-BG"/>
        </w:rPr>
        <w:t>7</w:t>
      </w:r>
      <w:r>
        <w:rPr>
          <w:rFonts w:ascii="Times New Roman" w:eastAsia="Times New Roman" w:hAnsi="Times New Roman" w:cs="Times New Roman"/>
          <w:color w:val="auto"/>
          <w:szCs w:val="24"/>
          <w:lang w:val="ru-RU" w:eastAsia="bg-BG"/>
        </w:rPr>
        <w:t xml:space="preserve"> гласа</w:t>
      </w:r>
    </w:p>
    <w:p w:rsidR="000D0FF7" w:rsidRDefault="003239BB">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 xml:space="preserve">ПРОТИВ – </w:t>
      </w:r>
      <w:r w:rsidR="00E77834">
        <w:rPr>
          <w:rFonts w:ascii="Times New Roman" w:eastAsia="Times New Roman" w:hAnsi="Times New Roman" w:cs="Times New Roman"/>
          <w:color w:val="auto"/>
          <w:szCs w:val="24"/>
          <w:lang w:val="ru-RU" w:eastAsia="bg-BG"/>
        </w:rPr>
        <w:t>0</w:t>
      </w:r>
      <w:r>
        <w:rPr>
          <w:rFonts w:ascii="Times New Roman" w:eastAsia="Times New Roman" w:hAnsi="Times New Roman" w:cs="Times New Roman"/>
          <w:color w:val="auto"/>
          <w:szCs w:val="24"/>
          <w:lang w:val="ru-RU" w:eastAsia="bg-BG"/>
        </w:rPr>
        <w:t xml:space="preserve"> гласа</w:t>
      </w:r>
    </w:p>
    <w:p w:rsidR="000D0FF7" w:rsidRDefault="003239BB">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sidR="00E77834">
        <w:rPr>
          <w:rFonts w:ascii="Times New Roman" w:eastAsia="Times New Roman" w:hAnsi="Times New Roman" w:cs="Times New Roman"/>
          <w:color w:val="auto"/>
          <w:szCs w:val="24"/>
          <w:lang w:val="ru-RU" w:eastAsia="bg-BG"/>
        </w:rPr>
        <w:t>0</w:t>
      </w:r>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членове</w:t>
      </w:r>
      <w:proofErr w:type="spellEnd"/>
      <w:proofErr w:type="gramEnd"/>
    </w:p>
    <w:p w:rsidR="000D0FF7" w:rsidRDefault="000D0FF7">
      <w:pPr>
        <w:pStyle w:val="af4"/>
        <w:jc w:val="both"/>
        <w:rPr>
          <w:rFonts w:ascii="Times New Roman" w:hAnsi="Times New Roman"/>
          <w:szCs w:val="24"/>
        </w:rPr>
      </w:pPr>
    </w:p>
    <w:p w:rsidR="000D0FF7" w:rsidRDefault="003239BB">
      <w:pPr>
        <w:pStyle w:val="af4"/>
        <w:jc w:val="both"/>
        <w:rPr>
          <w:rFonts w:hint="eastAsia"/>
        </w:rPr>
      </w:pPr>
      <w:r>
        <w:rPr>
          <w:rFonts w:ascii="Times New Roman" w:eastAsia="Times New Roman" w:hAnsi="Times New Roman" w:cs="Times New Roman"/>
          <w:color w:val="auto"/>
          <w:szCs w:val="24"/>
          <w:lang w:val="ru-RU" w:eastAsia="bg-BG"/>
        </w:rPr>
        <w:tab/>
        <w:t xml:space="preserve">За протоколчик на заседанията на комисията с единодушие от присъстващите </w:t>
      </w:r>
      <w:proofErr w:type="spellStart"/>
      <w:r>
        <w:rPr>
          <w:rFonts w:ascii="Times New Roman" w:eastAsia="Times New Roman" w:hAnsi="Times New Roman" w:cs="Times New Roman"/>
          <w:color w:val="auto"/>
          <w:szCs w:val="24"/>
          <w:lang w:val="ru-RU" w:eastAsia="bg-BG"/>
        </w:rPr>
        <w:t>членове</w:t>
      </w:r>
      <w:proofErr w:type="spellEnd"/>
      <w:r>
        <w:rPr>
          <w:rFonts w:ascii="Times New Roman" w:eastAsia="Times New Roman" w:hAnsi="Times New Roman" w:cs="Times New Roman"/>
          <w:color w:val="auto"/>
          <w:szCs w:val="24"/>
          <w:lang w:val="ru-RU" w:eastAsia="bg-BG"/>
        </w:rPr>
        <w:t xml:space="preserve">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община </w:t>
      </w:r>
      <w:proofErr w:type="spellStart"/>
      <w:r w:rsidR="00E74E92">
        <w:rPr>
          <w:rFonts w:ascii="Times New Roman" w:eastAsia="Times New Roman" w:hAnsi="Times New Roman" w:cs="Times New Roman"/>
          <w:color w:val="auto"/>
          <w:szCs w:val="24"/>
          <w:lang w:val="ru-RU" w:eastAsia="bg-BG"/>
        </w:rPr>
        <w:t>Марица</w:t>
      </w:r>
      <w:proofErr w:type="spellEnd"/>
      <w:r>
        <w:rPr>
          <w:rFonts w:ascii="Times New Roman" w:eastAsia="Times New Roman" w:hAnsi="Times New Roman" w:cs="Times New Roman"/>
          <w:color w:val="auto"/>
          <w:szCs w:val="24"/>
          <w:lang w:val="ru-RU" w:eastAsia="bg-BG"/>
        </w:rPr>
        <w:t xml:space="preserve"> се </w:t>
      </w:r>
      <w:proofErr w:type="spellStart"/>
      <w:r>
        <w:rPr>
          <w:rFonts w:ascii="Times New Roman" w:eastAsia="Times New Roman" w:hAnsi="Times New Roman" w:cs="Times New Roman"/>
          <w:color w:val="auto"/>
          <w:szCs w:val="24"/>
          <w:lang w:val="ru-RU" w:eastAsia="bg-BG"/>
        </w:rPr>
        <w:t>избра</w:t>
      </w:r>
      <w:proofErr w:type="spellEnd"/>
      <w:r>
        <w:rPr>
          <w:rFonts w:ascii="Times New Roman" w:eastAsia="Times New Roman" w:hAnsi="Times New Roman" w:cs="Times New Roman"/>
          <w:color w:val="auto"/>
          <w:szCs w:val="24"/>
          <w:lang w:val="ru-RU" w:eastAsia="bg-BG"/>
        </w:rPr>
        <w:t xml:space="preserve"> </w:t>
      </w:r>
      <w:proofErr w:type="spellStart"/>
      <w:r w:rsidR="004D3087">
        <w:rPr>
          <w:rFonts w:ascii="Times New Roman" w:eastAsia="Times New Roman" w:hAnsi="Times New Roman" w:cs="Times New Roman"/>
          <w:color w:val="auto"/>
          <w:szCs w:val="24"/>
          <w:lang w:val="ru-RU" w:eastAsia="bg-BG"/>
        </w:rPr>
        <w:t>Стелияна</w:t>
      </w:r>
      <w:proofErr w:type="spellEnd"/>
      <w:r w:rsidR="004D3087">
        <w:rPr>
          <w:rFonts w:ascii="Times New Roman" w:eastAsia="Times New Roman" w:hAnsi="Times New Roman" w:cs="Times New Roman"/>
          <w:color w:val="auto"/>
          <w:szCs w:val="24"/>
          <w:lang w:val="ru-RU" w:eastAsia="bg-BG"/>
        </w:rPr>
        <w:t xml:space="preserve"> Немцова-</w:t>
      </w:r>
      <w:proofErr w:type="spellStart"/>
      <w:r w:rsidR="004D3087">
        <w:rPr>
          <w:rFonts w:ascii="Times New Roman" w:eastAsia="Times New Roman" w:hAnsi="Times New Roman" w:cs="Times New Roman"/>
          <w:color w:val="auto"/>
          <w:szCs w:val="24"/>
          <w:lang w:val="ru-RU" w:eastAsia="bg-BG"/>
        </w:rPr>
        <w:t>Карамфилова</w:t>
      </w:r>
      <w:proofErr w:type="spellEnd"/>
      <w:r w:rsidR="004D3087">
        <w:rPr>
          <w:rFonts w:ascii="Times New Roman" w:eastAsia="Times New Roman" w:hAnsi="Times New Roman" w:cs="Times New Roman"/>
          <w:color w:val="auto"/>
          <w:szCs w:val="24"/>
          <w:lang w:val="ru-RU" w:eastAsia="bg-BG"/>
        </w:rPr>
        <w:t xml:space="preserve">. </w:t>
      </w:r>
    </w:p>
    <w:p w:rsidR="000D0FF7" w:rsidRDefault="000D0FF7">
      <w:pPr>
        <w:pStyle w:val="af4"/>
        <w:ind w:firstLine="720"/>
        <w:jc w:val="both"/>
        <w:rPr>
          <w:rFonts w:ascii="Times New Roman" w:hAnsi="Times New Roman" w:cs="Times New Roman"/>
          <w:color w:val="auto"/>
          <w:szCs w:val="24"/>
          <w:lang w:val="ru-RU"/>
        </w:rPr>
      </w:pPr>
    </w:p>
    <w:p w:rsidR="000D0FF7" w:rsidRDefault="003239BB">
      <w:pPr>
        <w:pStyle w:val="af4"/>
        <w:ind w:firstLine="720"/>
        <w:jc w:val="both"/>
        <w:rPr>
          <w:rFonts w:ascii="Times New Roman" w:hAnsi="Times New Roman" w:cs="Times New Roman"/>
          <w:b/>
          <w:bCs/>
          <w:color w:val="auto"/>
          <w:szCs w:val="24"/>
          <w:lang w:val="ru-RU"/>
        </w:rPr>
      </w:pPr>
      <w:r>
        <w:rPr>
          <w:rFonts w:ascii="Times New Roman" w:hAnsi="Times New Roman" w:cs="Times New Roman"/>
          <w:b/>
          <w:bCs/>
          <w:color w:val="auto"/>
          <w:szCs w:val="24"/>
          <w:lang w:val="ru-RU"/>
        </w:rPr>
        <w:t>Заседанието се проведе при следния дневен ред:</w:t>
      </w:r>
    </w:p>
    <w:p w:rsidR="000D0FF7" w:rsidRDefault="000D0FF7">
      <w:pPr>
        <w:pStyle w:val="af4"/>
        <w:ind w:firstLine="720"/>
        <w:jc w:val="both"/>
        <w:rPr>
          <w:rFonts w:ascii="Times New Roman" w:hAnsi="Times New Roman" w:cs="Times New Roman"/>
          <w:color w:val="auto"/>
          <w:szCs w:val="24"/>
          <w:lang w:val="ru-RU"/>
        </w:rPr>
      </w:pPr>
    </w:p>
    <w:tbl>
      <w:tblPr>
        <w:tblW w:w="9345" w:type="dxa"/>
        <w:tblInd w:w="27" w:type="dxa"/>
        <w:tblLook w:val="01E0" w:firstRow="1" w:lastRow="1" w:firstColumn="1" w:lastColumn="1" w:noHBand="0" w:noVBand="0"/>
      </w:tblPr>
      <w:tblGrid>
        <w:gridCol w:w="561"/>
        <w:gridCol w:w="6984"/>
        <w:gridCol w:w="1800"/>
      </w:tblGrid>
      <w:tr w:rsidR="000D0FF7">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FF7" w:rsidRDefault="003239BB">
            <w:pPr>
              <w:pStyle w:val="af4"/>
              <w:jc w:val="center"/>
              <w:rPr>
                <w:rFonts w:ascii="Times New Roman" w:hAnsi="Times New Roman" w:cs="Times New Roman"/>
                <w:b/>
                <w:i/>
                <w:color w:val="auto"/>
                <w:sz w:val="20"/>
                <w:szCs w:val="20"/>
              </w:rPr>
            </w:pPr>
            <w:r>
              <w:rPr>
                <w:rFonts w:ascii="Times New Roman" w:hAnsi="Times New Roman" w:cs="Times New Roman"/>
                <w:b/>
                <w:i/>
                <w:color w:val="auto"/>
                <w:szCs w:val="24"/>
              </w:rPr>
              <w:t>№</w:t>
            </w:r>
          </w:p>
        </w:tc>
        <w:tc>
          <w:tcPr>
            <w:tcW w:w="6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FF7" w:rsidRDefault="003239BB">
            <w:pPr>
              <w:pStyle w:val="af4"/>
              <w:jc w:val="center"/>
              <w:rPr>
                <w:rFonts w:ascii="Times New Roman" w:hAnsi="Times New Roman" w:cs="Times New Roman"/>
                <w:b/>
                <w:i/>
                <w:color w:val="auto"/>
                <w:sz w:val="20"/>
                <w:szCs w:val="20"/>
              </w:rPr>
            </w:pPr>
            <w:r>
              <w:rPr>
                <w:rFonts w:ascii="Times New Roman" w:hAnsi="Times New Roman" w:cs="Times New Roman"/>
                <w:b/>
                <w:i/>
                <w:color w:val="auto"/>
                <w:szCs w:val="24"/>
              </w:rPr>
              <w:t>Проект за дневен ред</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FF7" w:rsidRDefault="003239BB">
            <w:pPr>
              <w:pStyle w:val="af4"/>
              <w:jc w:val="center"/>
              <w:rPr>
                <w:rFonts w:hint="eastAsia"/>
              </w:rPr>
            </w:pPr>
            <w:r>
              <w:rPr>
                <w:rFonts w:ascii="Times New Roman" w:hAnsi="Times New Roman" w:cs="Times New Roman"/>
                <w:b/>
                <w:i/>
                <w:color w:val="auto"/>
                <w:szCs w:val="24"/>
              </w:rPr>
              <w:t>Член  на  ОИК</w:t>
            </w:r>
          </w:p>
          <w:p w:rsidR="000D0FF7" w:rsidRDefault="003239BB">
            <w:pPr>
              <w:pStyle w:val="af4"/>
              <w:jc w:val="center"/>
              <w:rPr>
                <w:rFonts w:ascii="Times New Roman" w:hAnsi="Times New Roman" w:cs="Times New Roman"/>
                <w:b/>
                <w:i/>
                <w:color w:val="auto"/>
                <w:sz w:val="20"/>
                <w:szCs w:val="20"/>
              </w:rPr>
            </w:pPr>
            <w:r>
              <w:rPr>
                <w:rFonts w:ascii="Times New Roman" w:hAnsi="Times New Roman" w:cs="Times New Roman"/>
                <w:b/>
                <w:i/>
                <w:color w:val="auto"/>
                <w:szCs w:val="24"/>
              </w:rPr>
              <w:t>докладчик</w:t>
            </w:r>
          </w:p>
        </w:tc>
      </w:tr>
      <w:tr w:rsidR="004D3087">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1.</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4D3087" w:rsidRDefault="004D3087" w:rsidP="004D3087">
            <w:pPr>
              <w:spacing w:after="0" w:line="240" w:lineRule="auto"/>
              <w:ind w:left="360"/>
              <w:jc w:val="both"/>
              <w:rPr>
                <w:rFonts w:ascii="Times New Roman" w:eastAsiaTheme="minorHAnsi" w:hAnsi="Times New Roman" w:cs="Times New Roman"/>
                <w:b/>
                <w:sz w:val="24"/>
                <w:szCs w:val="24"/>
              </w:rPr>
            </w:pPr>
            <w:r w:rsidRPr="004D3087">
              <w:rPr>
                <w:rFonts w:ascii="Times New Roman" w:hAnsi="Times New Roman" w:cs="Times New Roman"/>
                <w:sz w:val="24"/>
                <w:szCs w:val="24"/>
              </w:rPr>
              <w:t>Приемане на решение относно:</w:t>
            </w:r>
            <w:r w:rsidRPr="004D3087">
              <w:rPr>
                <w:rFonts w:ascii="Times New Roman" w:hAnsi="Times New Roman"/>
              </w:rPr>
              <w:t xml:space="preserve"> </w:t>
            </w:r>
            <w:r w:rsidRPr="004D3087">
              <w:rPr>
                <w:rFonts w:ascii="Times New Roman" w:hAnsi="Times New Roman" w:cs="Times New Roman"/>
                <w:sz w:val="24"/>
                <w:szCs w:val="24"/>
              </w:rPr>
              <w:t xml:space="preserve">Реда за свикване на заседания и начина на приемане на решения на Общинска избирателна </w:t>
            </w:r>
            <w:r w:rsidRPr="004D3087">
              <w:rPr>
                <w:rFonts w:ascii="Times New Roman" w:hAnsi="Times New Roman" w:cs="Times New Roman"/>
                <w:sz w:val="24"/>
                <w:szCs w:val="24"/>
              </w:rPr>
              <w:lastRenderedPageBreak/>
              <w:t>комисия Марица при произвеждане на изборите за общински съветници и за кметове на 29 октомври 2023 г.</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lastRenderedPageBreak/>
              <w:t>Йордан Цаков</w:t>
            </w:r>
          </w:p>
        </w:tc>
      </w:tr>
      <w:tr w:rsidR="004D3087">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lastRenderedPageBreak/>
              <w:t>2.</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4D3087" w:rsidRDefault="004D3087" w:rsidP="004D3087">
            <w:pPr>
              <w:spacing w:after="0" w:line="240" w:lineRule="auto"/>
              <w:ind w:left="360"/>
              <w:jc w:val="both"/>
              <w:rPr>
                <w:rFonts w:ascii="Times New Roman" w:hAnsi="Times New Roman" w:cs="Times New Roman"/>
                <w:sz w:val="24"/>
                <w:szCs w:val="24"/>
              </w:rPr>
            </w:pPr>
            <w:r w:rsidRPr="004D3087">
              <w:rPr>
                <w:rFonts w:ascii="Times New Roman" w:hAnsi="Times New Roman" w:cs="Times New Roman"/>
                <w:sz w:val="24"/>
                <w:szCs w:val="24"/>
              </w:rPr>
              <w:t>Приемане на решение относно:</w:t>
            </w:r>
            <w:r>
              <w:t xml:space="preserve"> </w:t>
            </w:r>
            <w:r w:rsidRPr="004D3087">
              <w:rPr>
                <w:rFonts w:ascii="Times New Roman" w:hAnsi="Times New Roman" w:cs="Times New Roman"/>
                <w:sz w:val="24"/>
                <w:szCs w:val="24"/>
              </w:rPr>
              <w:t>Номерацията на решенията на Общинска избирателна комисия Марица при произвеждане на изборите за общински съветници и за кметове на 29 октомври 2023 г.</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Йордан Цаков</w:t>
            </w:r>
          </w:p>
        </w:tc>
      </w:tr>
      <w:tr w:rsidR="004D3087">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3.</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4D3087" w:rsidRDefault="004D3087" w:rsidP="004D3087">
            <w:pPr>
              <w:spacing w:after="0" w:line="240" w:lineRule="auto"/>
              <w:ind w:left="360"/>
              <w:jc w:val="both"/>
              <w:rPr>
                <w:rFonts w:ascii="Times New Roman" w:hAnsi="Times New Roman" w:cs="Times New Roman"/>
                <w:b/>
                <w:sz w:val="24"/>
                <w:szCs w:val="24"/>
              </w:rPr>
            </w:pPr>
            <w:r w:rsidRPr="004D3087">
              <w:rPr>
                <w:rFonts w:ascii="Times New Roman" w:hAnsi="Times New Roman" w:cs="Times New Roman"/>
                <w:sz w:val="24"/>
                <w:szCs w:val="24"/>
              </w:rPr>
              <w:t>Приемане на решение относно: Обявяването на решенията на Общинска избирателна комисия Марица при произвеждане на изборите за общински съветници и за кметове на 29 октомври 2023 г.</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Йордан Цаков</w:t>
            </w:r>
          </w:p>
        </w:tc>
      </w:tr>
      <w:tr w:rsidR="004D3087">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4.</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4D3087" w:rsidRDefault="004D3087" w:rsidP="004D3087">
            <w:pPr>
              <w:spacing w:after="0" w:line="240" w:lineRule="auto"/>
              <w:ind w:left="360"/>
              <w:jc w:val="both"/>
              <w:rPr>
                <w:rFonts w:ascii="Times New Roman" w:hAnsi="Times New Roman" w:cs="Times New Roman"/>
                <w:sz w:val="24"/>
                <w:szCs w:val="24"/>
              </w:rPr>
            </w:pPr>
            <w:r w:rsidRPr="004D3087">
              <w:rPr>
                <w:rFonts w:ascii="Times New Roman" w:hAnsi="Times New Roman" w:cs="Times New Roman"/>
                <w:sz w:val="24"/>
                <w:szCs w:val="24"/>
              </w:rPr>
              <w:t>Приемане на решение относно:</w:t>
            </w:r>
            <w:r>
              <w:t xml:space="preserve"> </w:t>
            </w:r>
            <w:r w:rsidRPr="004D3087">
              <w:rPr>
                <w:rFonts w:ascii="Times New Roman" w:hAnsi="Times New Roman" w:cs="Times New Roman"/>
                <w:sz w:val="24"/>
                <w:szCs w:val="24"/>
              </w:rPr>
              <w:t>Процесуалното представителство на Общинска избирателна комисия Марица при произвеждане на изборите за общински съветници и за кметове на 29 октомври 2023 г.</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Йордан Цаков</w:t>
            </w:r>
          </w:p>
        </w:tc>
      </w:tr>
      <w:tr w:rsidR="004D3087">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5.</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4D3087" w:rsidRDefault="004D3087" w:rsidP="004D3087">
            <w:pPr>
              <w:spacing w:after="0" w:line="240" w:lineRule="auto"/>
              <w:ind w:left="360"/>
              <w:jc w:val="both"/>
              <w:rPr>
                <w:rFonts w:ascii="Times New Roman" w:hAnsi="Times New Roman" w:cs="Times New Roman"/>
                <w:sz w:val="24"/>
                <w:szCs w:val="24"/>
              </w:rPr>
            </w:pPr>
            <w:r w:rsidRPr="004D3087">
              <w:rPr>
                <w:rFonts w:ascii="Times New Roman" w:hAnsi="Times New Roman" w:cs="Times New Roman"/>
                <w:sz w:val="24"/>
                <w:szCs w:val="24"/>
              </w:rPr>
              <w:t>Приемане на решение относно: Маркиране на печата на Общинска избирателна комисия Марица при произвеждане на изборите за общински съветници и за кметове на 29 октомври 2023 г.</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Йордан Цаков</w:t>
            </w:r>
          </w:p>
        </w:tc>
      </w:tr>
      <w:tr w:rsidR="004D3087">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6.</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4D3087" w:rsidRDefault="004D3087" w:rsidP="004D3087">
            <w:pPr>
              <w:spacing w:after="0" w:line="240" w:lineRule="auto"/>
              <w:ind w:left="360"/>
              <w:jc w:val="both"/>
              <w:rPr>
                <w:rFonts w:ascii="Times New Roman" w:hAnsi="Times New Roman" w:cs="Times New Roman"/>
                <w:b/>
                <w:sz w:val="24"/>
                <w:szCs w:val="24"/>
              </w:rPr>
            </w:pPr>
            <w:r w:rsidRPr="004D3087">
              <w:rPr>
                <w:rFonts w:ascii="Times New Roman" w:hAnsi="Times New Roman" w:cs="Times New Roman"/>
                <w:sz w:val="24"/>
                <w:szCs w:val="24"/>
              </w:rPr>
              <w:t>Приемане на решение относно: Реда за разглеждане на жалби и сигнали, подавани до Общинска избирателна комисия Марица при произвеждане на изборите за общински съветници и за кметове на 29 октомври 2023 г.</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Йордан Цаков</w:t>
            </w:r>
          </w:p>
        </w:tc>
      </w:tr>
      <w:tr w:rsidR="004D3087">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7.</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4D3087" w:rsidRDefault="004D3087" w:rsidP="004D3087">
            <w:pPr>
              <w:spacing w:after="0" w:line="240" w:lineRule="auto"/>
              <w:ind w:left="360"/>
              <w:jc w:val="both"/>
              <w:rPr>
                <w:rFonts w:ascii="Times New Roman" w:hAnsi="Times New Roman" w:cs="Times New Roman"/>
                <w:sz w:val="24"/>
                <w:szCs w:val="24"/>
              </w:rPr>
            </w:pPr>
            <w:r w:rsidRPr="004D3087">
              <w:rPr>
                <w:rFonts w:ascii="Times New Roman" w:hAnsi="Times New Roman" w:cs="Times New Roman"/>
                <w:sz w:val="24"/>
                <w:szCs w:val="24"/>
              </w:rPr>
              <w:t>Приемане на решение относно:</w:t>
            </w:r>
            <w:r>
              <w:t xml:space="preserve"> </w:t>
            </w:r>
            <w:r w:rsidRPr="004D3087">
              <w:rPr>
                <w:rFonts w:ascii="Times New Roman" w:hAnsi="Times New Roman" w:cs="Times New Roman"/>
                <w:sz w:val="24"/>
                <w:szCs w:val="24"/>
              </w:rPr>
              <w:t>Определяне на график за дежурствата на членовете на Общинска избирателна комисия Марица при произвеждане на изборите за общински съветници и за кметове на 29 октомври 2023 г.</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Йордан Цаков</w:t>
            </w:r>
          </w:p>
        </w:tc>
      </w:tr>
      <w:tr w:rsidR="004D3087">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8.</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4D3087" w:rsidRDefault="004D3087" w:rsidP="004D3087">
            <w:pPr>
              <w:spacing w:after="0" w:line="240" w:lineRule="auto"/>
              <w:ind w:left="360"/>
              <w:jc w:val="both"/>
              <w:rPr>
                <w:rFonts w:ascii="Times New Roman" w:hAnsi="Times New Roman" w:cs="Times New Roman"/>
                <w:b/>
                <w:sz w:val="24"/>
                <w:szCs w:val="24"/>
              </w:rPr>
            </w:pPr>
            <w:r w:rsidRPr="004D3087">
              <w:rPr>
                <w:rFonts w:ascii="Times New Roman" w:hAnsi="Times New Roman" w:cs="Times New Roman"/>
                <w:sz w:val="24"/>
                <w:szCs w:val="24"/>
              </w:rPr>
              <w:t>Приемане на решение относно:</w:t>
            </w:r>
            <w:r>
              <w:t xml:space="preserve"> </w:t>
            </w:r>
            <w:r w:rsidRPr="004D3087">
              <w:rPr>
                <w:rFonts w:ascii="Times New Roman" w:hAnsi="Times New Roman" w:cs="Times New Roman"/>
                <w:sz w:val="24"/>
                <w:szCs w:val="24"/>
              </w:rPr>
              <w:t>Определяне на специалист – експерт към Общинска избирателна комисия Марица при произвеждане на изборите за общински съветници и за кметове на 29 октомври 2023 г.</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Йордан Цаков</w:t>
            </w:r>
          </w:p>
        </w:tc>
      </w:tr>
      <w:tr w:rsidR="004D3087">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9.</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4D3087" w:rsidRDefault="004D3087" w:rsidP="004D3087">
            <w:pPr>
              <w:spacing w:after="0" w:line="240" w:lineRule="auto"/>
              <w:ind w:left="360"/>
              <w:jc w:val="both"/>
              <w:rPr>
                <w:rFonts w:ascii="Times New Roman" w:hAnsi="Times New Roman" w:cs="Times New Roman"/>
                <w:b/>
                <w:sz w:val="24"/>
                <w:szCs w:val="24"/>
              </w:rPr>
            </w:pPr>
            <w:r w:rsidRPr="004D3087">
              <w:rPr>
                <w:rFonts w:ascii="Times New Roman" w:hAnsi="Times New Roman" w:cs="Times New Roman"/>
                <w:sz w:val="24"/>
                <w:szCs w:val="24"/>
              </w:rPr>
              <w:t>Приемане на решение относно:</w:t>
            </w:r>
            <w:r>
              <w:t xml:space="preserve"> </w:t>
            </w:r>
            <w:r w:rsidRPr="004D3087">
              <w:rPr>
                <w:rFonts w:ascii="Times New Roman" w:hAnsi="Times New Roman" w:cs="Times New Roman"/>
                <w:sz w:val="24"/>
                <w:szCs w:val="24"/>
              </w:rPr>
              <w:t xml:space="preserve">Определяне на специалист – технически сътрудници към Общинска избирателна комисия Марица при произвеждане на изборите за общински съветници и за кметове на 29 октомври 2023 г.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Йордан Цаков</w:t>
            </w:r>
          </w:p>
        </w:tc>
      </w:tr>
      <w:tr w:rsidR="004D3087">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10.</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4D3087" w:rsidRDefault="004D3087" w:rsidP="004D3087">
            <w:pPr>
              <w:spacing w:after="0" w:line="240" w:lineRule="auto"/>
              <w:ind w:left="360"/>
              <w:jc w:val="both"/>
              <w:rPr>
                <w:rFonts w:ascii="Times New Roman" w:hAnsi="Times New Roman" w:cs="Times New Roman"/>
                <w:b/>
                <w:sz w:val="24"/>
                <w:szCs w:val="24"/>
              </w:rPr>
            </w:pPr>
            <w:r w:rsidRPr="004D3087">
              <w:rPr>
                <w:rFonts w:ascii="Times New Roman" w:hAnsi="Times New Roman" w:cs="Times New Roman"/>
                <w:sz w:val="24"/>
                <w:szCs w:val="24"/>
              </w:rPr>
              <w:t>Приемане на решение относно: Подлежащите на вписване обстоятелства и реда за водене и поддържане на публичните регистри от Общинска избирателна комисия Марица при произвеждане на изборите за общински съветници и за кметове на 29 октомври 2023 г.</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Йордан Цаков</w:t>
            </w:r>
          </w:p>
        </w:tc>
      </w:tr>
      <w:tr w:rsidR="004D3087">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11.</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4D3087" w:rsidRDefault="004D3087" w:rsidP="004D3087">
            <w:pPr>
              <w:spacing w:after="0" w:line="240" w:lineRule="auto"/>
              <w:ind w:left="360"/>
              <w:jc w:val="both"/>
              <w:rPr>
                <w:rFonts w:ascii="Times New Roman" w:hAnsi="Times New Roman" w:cs="Times New Roman"/>
                <w:sz w:val="24"/>
                <w:szCs w:val="24"/>
              </w:rPr>
            </w:pPr>
            <w:r w:rsidRPr="004D3087">
              <w:rPr>
                <w:rFonts w:ascii="Times New Roman" w:hAnsi="Times New Roman" w:cs="Times New Roman"/>
                <w:sz w:val="24"/>
                <w:szCs w:val="24"/>
              </w:rPr>
              <w:t>Приемане на решение относно: Приемане на Инструкция за мерките и средствата за защита на личните данни, събирани, обработвани, съхранявани и предоставяни от Общинска избирателна комисия Марица при произвеждане на изборите за общински съветници и за кметове на 29 октомври 2023 г.</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Йордан Цаков</w:t>
            </w:r>
          </w:p>
        </w:tc>
      </w:tr>
      <w:tr w:rsidR="004D3087">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lastRenderedPageBreak/>
              <w:t>12.</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4D3087" w:rsidRDefault="004D3087" w:rsidP="004D3087">
            <w:pPr>
              <w:spacing w:after="0" w:line="240" w:lineRule="auto"/>
              <w:ind w:left="360"/>
              <w:jc w:val="both"/>
              <w:rPr>
                <w:rFonts w:ascii="Times New Roman" w:hAnsi="Times New Roman" w:cs="Times New Roman"/>
                <w:b/>
                <w:sz w:val="24"/>
                <w:szCs w:val="24"/>
              </w:rPr>
            </w:pPr>
            <w:r w:rsidRPr="004D3087">
              <w:rPr>
                <w:rFonts w:ascii="Times New Roman" w:hAnsi="Times New Roman" w:cs="Times New Roman"/>
                <w:sz w:val="24"/>
                <w:szCs w:val="24"/>
              </w:rPr>
              <w:t>Приемане на решение относно:  Определянето и обявяването на номерата на секционните избирателни комисии на територията на община Марица при произвеждане на избори за общински съветници и за кметове на 29 октомври 2023 г.</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Йордан Цаков</w:t>
            </w:r>
          </w:p>
        </w:tc>
      </w:tr>
      <w:tr w:rsidR="004D3087">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13.</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4D3087" w:rsidRDefault="004D3087" w:rsidP="004D3087">
            <w:pPr>
              <w:spacing w:after="0" w:line="240" w:lineRule="auto"/>
              <w:ind w:left="360"/>
              <w:jc w:val="both"/>
              <w:rPr>
                <w:rFonts w:ascii="Times New Roman" w:hAnsi="Times New Roman" w:cs="Times New Roman"/>
                <w:sz w:val="24"/>
                <w:szCs w:val="24"/>
              </w:rPr>
            </w:pPr>
            <w:r w:rsidRPr="004D3087">
              <w:rPr>
                <w:rFonts w:ascii="Times New Roman" w:hAnsi="Times New Roman" w:cs="Times New Roman"/>
                <w:sz w:val="24"/>
                <w:szCs w:val="24"/>
              </w:rPr>
              <w:t>Приемане на решение относно: Определяне на броя на мандатите за общински съветници при  в  община Марица при произвеждане на изборите за общински съветници и за кметове на 29 октомври 2023 г.</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Йордан Цаков</w:t>
            </w:r>
          </w:p>
        </w:tc>
      </w:tr>
      <w:tr w:rsidR="004D3087">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 xml:space="preserve">14.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4D3087" w:rsidRDefault="004D3087" w:rsidP="004D3087">
            <w:pPr>
              <w:spacing w:after="0" w:line="240" w:lineRule="auto"/>
              <w:ind w:left="360"/>
              <w:jc w:val="both"/>
              <w:rPr>
                <w:rFonts w:ascii="Times New Roman" w:hAnsi="Times New Roman" w:cs="Times New Roman"/>
                <w:sz w:val="24"/>
                <w:szCs w:val="24"/>
              </w:rPr>
            </w:pPr>
            <w:r w:rsidRPr="004D3087">
              <w:rPr>
                <w:rFonts w:ascii="Times New Roman" w:hAnsi="Times New Roman" w:cs="Times New Roman"/>
                <w:sz w:val="24"/>
                <w:szCs w:val="24"/>
              </w:rPr>
              <w:t>Приемане на решение относно: Реда и условията за регистрация на инициативни комитети в Общинска избирателна комисия Марица при произвеждане на изборите за общински съветници и за кметове на 29 октомври 2023 г.</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Йордан Цаков</w:t>
            </w:r>
          </w:p>
        </w:tc>
      </w:tr>
      <w:tr w:rsidR="004D3087">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 xml:space="preserve">15.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4D3087" w:rsidRDefault="004D3087" w:rsidP="004D3087">
            <w:pPr>
              <w:spacing w:after="0" w:line="240" w:lineRule="auto"/>
              <w:ind w:left="360"/>
              <w:jc w:val="both"/>
              <w:rPr>
                <w:rFonts w:ascii="Times New Roman" w:hAnsi="Times New Roman" w:cs="Times New Roman"/>
                <w:b/>
                <w:sz w:val="24"/>
                <w:szCs w:val="24"/>
              </w:rPr>
            </w:pPr>
            <w:r w:rsidRPr="004D3087">
              <w:rPr>
                <w:rFonts w:ascii="Times New Roman" w:hAnsi="Times New Roman" w:cs="Times New Roman"/>
                <w:sz w:val="24"/>
                <w:szCs w:val="24"/>
              </w:rPr>
              <w:t>Приемане на решение относно: Регистрация на партии, коалиции и местни коалиции в ОИК Марица за участие в изборите за общински съветници и за кметове на 29 октомври 2023 г.</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Йордан Цаков</w:t>
            </w:r>
          </w:p>
        </w:tc>
      </w:tr>
      <w:tr w:rsidR="004D3087">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 xml:space="preserve">16.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4D3087" w:rsidRDefault="004D3087" w:rsidP="004D3087">
            <w:pPr>
              <w:spacing w:after="0" w:line="240" w:lineRule="auto"/>
              <w:ind w:left="360"/>
              <w:jc w:val="both"/>
              <w:rPr>
                <w:rFonts w:ascii="Times New Roman" w:hAnsi="Times New Roman" w:cs="Times New Roman"/>
                <w:sz w:val="24"/>
                <w:szCs w:val="24"/>
              </w:rPr>
            </w:pPr>
            <w:r w:rsidRPr="004D3087">
              <w:rPr>
                <w:rFonts w:ascii="Times New Roman" w:hAnsi="Times New Roman" w:cs="Times New Roman"/>
                <w:sz w:val="24"/>
                <w:szCs w:val="24"/>
              </w:rPr>
              <w:t>Приемане на решение относно:</w:t>
            </w:r>
            <w:r>
              <w:t xml:space="preserve"> </w:t>
            </w:r>
            <w:r w:rsidRPr="004D3087">
              <w:rPr>
                <w:rFonts w:ascii="Times New Roman" w:hAnsi="Times New Roman" w:cs="Times New Roman"/>
                <w:sz w:val="24"/>
                <w:szCs w:val="24"/>
              </w:rPr>
              <w:t>Реда и условията за регистрация на кандидатите за общински съветници и за кметове в изборите на 29 октомври 2023 г.</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Йордан Цаков</w:t>
            </w:r>
          </w:p>
        </w:tc>
      </w:tr>
      <w:tr w:rsidR="004D3087">
        <w:tc>
          <w:tcPr>
            <w:tcW w:w="561" w:type="dxa"/>
            <w:tcBorders>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hint="eastAsia"/>
              </w:rPr>
            </w:pPr>
            <w:r>
              <w:t>17.</w:t>
            </w:r>
          </w:p>
        </w:tc>
        <w:tc>
          <w:tcPr>
            <w:tcW w:w="6984" w:type="dxa"/>
            <w:tcBorders>
              <w:left w:val="single" w:sz="4" w:space="0" w:color="000000"/>
              <w:bottom w:val="single" w:sz="4" w:space="0" w:color="000000"/>
              <w:right w:val="single" w:sz="4" w:space="0" w:color="000000"/>
            </w:tcBorders>
            <w:shd w:val="clear" w:color="auto" w:fill="auto"/>
          </w:tcPr>
          <w:p w:rsidR="004D3087" w:rsidRPr="004D3087" w:rsidRDefault="004D3087" w:rsidP="004D3087">
            <w:pPr>
              <w:spacing w:after="0" w:line="240" w:lineRule="auto"/>
              <w:ind w:left="360"/>
              <w:jc w:val="both"/>
              <w:rPr>
                <w:rFonts w:ascii="Times New Roman" w:hAnsi="Times New Roman" w:cs="Times New Roman"/>
                <w:b/>
                <w:sz w:val="24"/>
                <w:szCs w:val="24"/>
              </w:rPr>
            </w:pPr>
            <w:r w:rsidRPr="004D3087">
              <w:rPr>
                <w:rFonts w:ascii="Times New Roman" w:hAnsi="Times New Roman" w:cs="Times New Roman"/>
                <w:sz w:val="24"/>
                <w:szCs w:val="24"/>
              </w:rPr>
              <w:t>Приемане на решение относно: Утвърждаване на образци на указателни табели и табла за ОИК и СИК, образци на отличителни знаци на застъпници, наблюдатели, анкетьори и представители на партии, коалиции, местни коалиции и инициативни комитети при произвеждане на изборите за общински съветници и за кметове на 29 октомври 2023 г.</w:t>
            </w:r>
          </w:p>
        </w:tc>
        <w:tc>
          <w:tcPr>
            <w:tcW w:w="1800" w:type="dxa"/>
            <w:tcBorders>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hint="eastAsia"/>
              </w:rPr>
            </w:pPr>
            <w:r>
              <w:rPr>
                <w:rFonts w:ascii="Times New Roman" w:hAnsi="Times New Roman" w:cs="Times New Roman"/>
                <w:color w:val="auto"/>
                <w:szCs w:val="24"/>
              </w:rPr>
              <w:t>Йордан Цаков</w:t>
            </w:r>
          </w:p>
        </w:tc>
      </w:tr>
      <w:tr w:rsidR="004D3087">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hint="eastAsia"/>
              </w:rPr>
            </w:pPr>
            <w:r>
              <w:rPr>
                <w:rFonts w:ascii="Times New Roman" w:hAnsi="Times New Roman" w:cs="Times New Roman"/>
                <w:color w:val="auto"/>
                <w:szCs w:val="24"/>
              </w:rPr>
              <w:t xml:space="preserve">18.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4D3087" w:rsidRDefault="004D3087" w:rsidP="004D3087">
            <w:pPr>
              <w:spacing w:after="0" w:line="240" w:lineRule="auto"/>
              <w:ind w:left="360"/>
              <w:jc w:val="both"/>
              <w:rPr>
                <w:rFonts w:ascii="Times New Roman" w:hAnsi="Times New Roman" w:cs="Times New Roman"/>
                <w:b/>
                <w:sz w:val="24"/>
                <w:szCs w:val="24"/>
              </w:rPr>
            </w:pPr>
            <w:r w:rsidRPr="004D3087">
              <w:rPr>
                <w:rFonts w:ascii="Times New Roman" w:hAnsi="Times New Roman" w:cs="Times New Roman"/>
                <w:sz w:val="24"/>
                <w:szCs w:val="24"/>
              </w:rPr>
              <w:t>Разни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Default="004D3087" w:rsidP="004D3087">
            <w:pPr>
              <w:pStyle w:val="af4"/>
              <w:jc w:val="both"/>
              <w:rPr>
                <w:rFonts w:ascii="Times New Roman" w:hAnsi="Times New Roman" w:cs="Times New Roman"/>
                <w:color w:val="auto"/>
                <w:szCs w:val="24"/>
              </w:rPr>
            </w:pPr>
          </w:p>
        </w:tc>
      </w:tr>
    </w:tbl>
    <w:p w:rsidR="000D0FF7" w:rsidRDefault="000D0FF7">
      <w:pPr>
        <w:pStyle w:val="af4"/>
        <w:jc w:val="both"/>
        <w:rPr>
          <w:rFonts w:ascii="Times New Roman" w:eastAsia="Times New Roman" w:hAnsi="Times New Roman" w:cs="Times New Roman"/>
          <w:color w:val="auto"/>
          <w:szCs w:val="24"/>
          <w:lang w:eastAsia="bg-BG"/>
        </w:rPr>
      </w:pPr>
    </w:p>
    <w:p w:rsidR="000D0FF7" w:rsidRDefault="003239BB">
      <w:pPr>
        <w:pStyle w:val="af4"/>
        <w:ind w:firstLine="720"/>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0D0FF7" w:rsidRDefault="000D0FF7">
      <w:pPr>
        <w:pStyle w:val="af4"/>
        <w:ind w:firstLine="720"/>
        <w:jc w:val="both"/>
        <w:rPr>
          <w:rFonts w:ascii="Times New Roman" w:eastAsia="Times New Roman" w:hAnsi="Times New Roman" w:cs="Times New Roman"/>
          <w:color w:val="auto"/>
          <w:szCs w:val="24"/>
          <w:lang w:eastAsia="bg-BG"/>
        </w:rPr>
      </w:pPr>
    </w:p>
    <w:p w:rsidR="00E77834" w:rsidRDefault="00E77834" w:rsidP="00E77834">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E77834" w:rsidTr="00823F32">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rPr>
                <w:rFonts w:ascii="Times New Roman" w:hAnsi="Times New Roman" w:cs="Times New Roman"/>
                <w:sz w:val="24"/>
                <w:szCs w:val="24"/>
              </w:rPr>
            </w:pPr>
            <w:proofErr w:type="spellStart"/>
            <w:r>
              <w:rPr>
                <w:rFonts w:ascii="Times New Roman" w:hAnsi="Times New Roman" w:cs="Times New Roman"/>
                <w:sz w:val="24"/>
                <w:szCs w:val="24"/>
              </w:rPr>
              <w:t>Йордан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Цаков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Анета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Йосифова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Надежда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Стоянова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Тодева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Славяна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Радка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Минчева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Георгиева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Стелияна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Немцова-Карамфилова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bCs/>
              </w:rPr>
            </w:pPr>
            <w:proofErr w:type="spellStart"/>
            <w:r>
              <w:rPr>
                <w:rFonts w:ascii="Times New Roman" w:hAnsi="Times New Roman"/>
                <w:bCs/>
              </w:rPr>
              <w:t>Милка</w:t>
            </w:r>
            <w:proofErr w:type="spellEnd"/>
            <w:r>
              <w:rPr>
                <w:rFonts w:ascii="Times New Roman" w:hAnsi="Times New Roman"/>
                <w:bCs/>
              </w:rPr>
              <w:t xml:space="preserve"> </w:t>
            </w:r>
            <w:proofErr w:type="spellStart"/>
            <w:r>
              <w:rPr>
                <w:rFonts w:ascii="Times New Roman" w:hAnsi="Times New Roman"/>
                <w:bCs/>
              </w:rPr>
              <w:t>Христова</w:t>
            </w:r>
            <w:proofErr w:type="spellEnd"/>
            <w:r>
              <w:rPr>
                <w:rFonts w:ascii="Times New Roman" w:hAnsi="Times New Roman"/>
                <w:bCs/>
              </w:rPr>
              <w:t xml:space="preserve"> </w:t>
            </w:r>
            <w:proofErr w:type="spellStart"/>
            <w:r>
              <w:rPr>
                <w:rFonts w:ascii="Times New Roman" w:hAnsi="Times New Roman"/>
                <w:bCs/>
              </w:rPr>
              <w:t>Събева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lastRenderedPageBreak/>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Атанас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Костадинов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Георги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Николай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Кръстев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bl>
    <w:p w:rsidR="00E77834" w:rsidRDefault="00E77834" w:rsidP="00E77834">
      <w:pPr>
        <w:pStyle w:val="af4"/>
        <w:jc w:val="both"/>
        <w:rPr>
          <w:rFonts w:ascii="Times New Roman" w:eastAsia="Times New Roman" w:hAnsi="Times New Roman" w:cs="Times New Roman"/>
          <w:color w:val="auto"/>
          <w:szCs w:val="24"/>
          <w:u w:val="single"/>
          <w:lang w:val="ru-RU" w:eastAsia="bg-BG"/>
        </w:rPr>
      </w:pPr>
    </w:p>
    <w:p w:rsidR="00E77834" w:rsidRDefault="00E77834" w:rsidP="00E7783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rsidR="00E77834" w:rsidRDefault="00E7783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7 гласа</w:t>
      </w:r>
    </w:p>
    <w:p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rsidR="000D0FF7" w:rsidRDefault="000D0FF7">
      <w:pPr>
        <w:pStyle w:val="af4"/>
        <w:jc w:val="both"/>
        <w:rPr>
          <w:rFonts w:ascii="Times New Roman" w:eastAsia="Times New Roman" w:hAnsi="Times New Roman" w:cs="Times New Roman"/>
          <w:color w:val="auto"/>
          <w:szCs w:val="24"/>
          <w:lang w:val="ru-RU" w:eastAsia="bg-BG"/>
        </w:rPr>
      </w:pPr>
    </w:p>
    <w:p w:rsidR="000D0FF7" w:rsidRDefault="003239BB">
      <w:pPr>
        <w:pStyle w:val="af4"/>
        <w:jc w:val="both"/>
        <w:rPr>
          <w:rFonts w:hint="eastAsia"/>
        </w:rPr>
      </w:pPr>
      <w:r>
        <w:rPr>
          <w:rFonts w:ascii="Times New Roman" w:eastAsia="Times New Roman" w:hAnsi="Times New Roman" w:cs="Times New Roman"/>
          <w:color w:val="auto"/>
          <w:szCs w:val="24"/>
          <w:lang w:eastAsia="bg-BG"/>
        </w:rPr>
        <w:tab/>
        <w:t xml:space="preserve">Дневният ред се прие с единодушие от присъстващите членове на </w:t>
      </w:r>
      <w:r>
        <w:rPr>
          <w:rFonts w:ascii="Times New Roman" w:eastAsia="Times New Roman" w:hAnsi="Times New Roman" w:cs="Times New Roman"/>
          <w:color w:val="auto"/>
          <w:szCs w:val="24"/>
          <w:lang w:val="ru-RU" w:eastAsia="bg-BG"/>
        </w:rPr>
        <w:t xml:space="preserve">Общинска избирателна комисия община </w:t>
      </w:r>
      <w:r w:rsidR="00E74E92">
        <w:rPr>
          <w:rFonts w:ascii="Times New Roman" w:eastAsia="Times New Roman" w:hAnsi="Times New Roman" w:cs="Times New Roman"/>
          <w:color w:val="auto"/>
          <w:szCs w:val="24"/>
          <w:lang w:val="ru-RU" w:eastAsia="bg-BG"/>
        </w:rPr>
        <w:t>Марица</w:t>
      </w:r>
      <w:r>
        <w:rPr>
          <w:rFonts w:ascii="Times New Roman" w:eastAsia="Times New Roman" w:hAnsi="Times New Roman" w:cs="Times New Roman"/>
          <w:color w:val="auto"/>
          <w:szCs w:val="24"/>
          <w:lang w:eastAsia="bg-BG"/>
        </w:rPr>
        <w:t>.</w:t>
      </w:r>
    </w:p>
    <w:p w:rsidR="000D0FF7" w:rsidRDefault="000D0FF7">
      <w:pPr>
        <w:pStyle w:val="af4"/>
        <w:jc w:val="both"/>
        <w:rPr>
          <w:rFonts w:ascii="Times New Roman" w:hAnsi="Times New Roman"/>
          <w:szCs w:val="24"/>
        </w:rPr>
      </w:pPr>
    </w:p>
    <w:p w:rsidR="000D0FF7" w:rsidRDefault="003239BB">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 от дневния ред:</w:t>
      </w:r>
    </w:p>
    <w:p w:rsidR="000D0FF7" w:rsidRDefault="003239BB">
      <w:pPr>
        <w:pStyle w:val="af4"/>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w:t>
      </w:r>
      <w:r w:rsidR="00E74E92">
        <w:rPr>
          <w:rFonts w:ascii="Times New Roman" w:eastAsia="Times New Roman" w:hAnsi="Times New Roman" w:cs="Times New Roman"/>
          <w:color w:val="auto"/>
          <w:szCs w:val="24"/>
          <w:lang w:eastAsia="bg-BG"/>
        </w:rPr>
        <w:t>Йордан Цаков</w:t>
      </w:r>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 xml:space="preserve">Проект на решение </w:t>
      </w:r>
    </w:p>
    <w:p w:rsidR="00E67E0A" w:rsidRPr="00E67E0A" w:rsidRDefault="00E67E0A" w:rsidP="00E67E0A">
      <w:pPr>
        <w:shd w:val="clear" w:color="auto" w:fill="FFFFFF"/>
        <w:spacing w:before="100" w:beforeAutospacing="1" w:after="100" w:afterAutospacing="1" w:line="240" w:lineRule="auto"/>
        <w:jc w:val="center"/>
        <w:rPr>
          <w:rFonts w:eastAsia="Times New Roman" w:cs="Times New Roman"/>
          <w:sz w:val="24"/>
          <w:szCs w:val="24"/>
          <w:lang w:val="bg-BG" w:eastAsia="bg-BG"/>
        </w:rPr>
      </w:pPr>
      <w:r w:rsidRPr="00E67E0A">
        <w:rPr>
          <w:rFonts w:ascii="Times New Roman" w:eastAsia="Times New Roman" w:hAnsi="Times New Roman" w:cs="Times New Roman"/>
          <w:b/>
          <w:bCs/>
          <w:sz w:val="24"/>
          <w:szCs w:val="24"/>
          <w:lang w:val="bg-BG" w:eastAsia="bg-BG"/>
        </w:rPr>
        <w:t>РЕШЕНИЕ</w:t>
      </w:r>
      <w:r w:rsidRPr="00E67E0A">
        <w:rPr>
          <w:rFonts w:ascii="Times New Roman" w:eastAsia="Times New Roman" w:hAnsi="Times New Roman" w:cs="Times New Roman"/>
          <w:sz w:val="24"/>
          <w:szCs w:val="24"/>
          <w:lang w:val="bg-BG" w:eastAsia="bg-BG"/>
        </w:rPr>
        <w:br/>
        <w:t xml:space="preserve">№ </w:t>
      </w:r>
      <w:r w:rsidRPr="00E67E0A">
        <w:rPr>
          <w:rFonts w:ascii="Times New Roman" w:eastAsia="Times New Roman" w:hAnsi="Times New Roman" w:cs="Times New Roman"/>
          <w:sz w:val="24"/>
          <w:szCs w:val="24"/>
          <w:lang w:eastAsia="bg-BG"/>
        </w:rPr>
        <w:t>1</w:t>
      </w:r>
      <w:r w:rsidRPr="00E67E0A">
        <w:rPr>
          <w:rFonts w:ascii="Times New Roman" w:eastAsia="Times New Roman" w:hAnsi="Times New Roman" w:cs="Times New Roman"/>
          <w:sz w:val="24"/>
          <w:szCs w:val="24"/>
          <w:lang w:val="bg-BG" w:eastAsia="bg-BG"/>
        </w:rPr>
        <w:t>-МИ</w:t>
      </w:r>
      <w:r w:rsidRPr="00E67E0A">
        <w:rPr>
          <w:rFonts w:ascii="Times New Roman" w:eastAsia="Times New Roman" w:hAnsi="Times New Roman" w:cs="Times New Roman"/>
          <w:sz w:val="24"/>
          <w:szCs w:val="24"/>
          <w:lang w:val="bg-BG" w:eastAsia="bg-BG"/>
        </w:rPr>
        <w:br/>
        <w:t>гр. Пловдив, 09.0</w:t>
      </w:r>
      <w:r w:rsidRPr="00E67E0A">
        <w:rPr>
          <w:rFonts w:ascii="Times New Roman" w:eastAsia="Times New Roman" w:hAnsi="Times New Roman" w:cs="Times New Roman"/>
          <w:sz w:val="24"/>
          <w:szCs w:val="24"/>
          <w:lang w:eastAsia="bg-BG"/>
        </w:rPr>
        <w:t>9</w:t>
      </w:r>
      <w:r w:rsidRPr="00E67E0A">
        <w:rPr>
          <w:rFonts w:ascii="Times New Roman" w:eastAsia="Times New Roman" w:hAnsi="Times New Roman" w:cs="Times New Roman"/>
          <w:sz w:val="24"/>
          <w:szCs w:val="24"/>
          <w:lang w:val="bg-BG" w:eastAsia="bg-BG"/>
        </w:rPr>
        <w:t>.2023 г.</w:t>
      </w:r>
    </w:p>
    <w:p w:rsidR="00E67E0A" w:rsidRPr="00E67E0A" w:rsidRDefault="00E67E0A" w:rsidP="00E67E0A">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E67E0A">
        <w:rPr>
          <w:rFonts w:ascii="Times New Roman" w:eastAsia="Times New Roman" w:hAnsi="Times New Roman" w:cs="Times New Roman"/>
          <w:sz w:val="24"/>
          <w:szCs w:val="24"/>
          <w:lang w:val="bg-BG" w:eastAsia="bg-BG"/>
        </w:rPr>
        <w:t xml:space="preserve">ОТНОСНО: Реда за свикване на заседания и начина на приемане на решения на Общинска избирателна комисия Марица при произвеждане на изборите за общински съветници и за кметове на 29 октомври 2023 г. </w:t>
      </w:r>
    </w:p>
    <w:p w:rsidR="00E67E0A" w:rsidRPr="00E67E0A" w:rsidRDefault="00E67E0A" w:rsidP="00E67E0A">
      <w:pPr>
        <w:shd w:val="clear" w:color="auto" w:fill="FFFFFF"/>
        <w:spacing w:before="280" w:after="110" w:line="240" w:lineRule="auto"/>
        <w:ind w:firstLine="708"/>
        <w:jc w:val="both"/>
        <w:rPr>
          <w:rFonts w:ascii="Times New Roman" w:eastAsia="Times New Roman" w:hAnsi="Times New Roman" w:cs="Times New Roman"/>
          <w:sz w:val="24"/>
          <w:szCs w:val="24"/>
          <w:lang w:val="bg-BG" w:eastAsia="bg-BG"/>
        </w:rPr>
      </w:pPr>
      <w:r w:rsidRPr="00E67E0A">
        <w:rPr>
          <w:rFonts w:ascii="Times New Roman" w:eastAsia="Times New Roman" w:hAnsi="Times New Roman" w:cs="Times New Roman"/>
          <w:sz w:val="24"/>
          <w:szCs w:val="24"/>
          <w:lang w:val="bg-BG" w:eastAsia="bg-BG"/>
        </w:rPr>
        <w:t>На основание чл. 85, чл. 86 и чл.</w:t>
      </w:r>
      <w:r w:rsidRPr="00E67E0A">
        <w:rPr>
          <w:rFonts w:ascii="Times New Roman" w:eastAsia="Times New Roman" w:hAnsi="Times New Roman" w:cs="Times New Roman"/>
          <w:sz w:val="24"/>
          <w:szCs w:val="24"/>
          <w:lang w:eastAsia="bg-BG"/>
        </w:rPr>
        <w:t xml:space="preserve"> </w:t>
      </w:r>
      <w:r w:rsidRPr="00E67E0A">
        <w:rPr>
          <w:rFonts w:ascii="Times New Roman" w:eastAsia="Times New Roman" w:hAnsi="Times New Roman" w:cs="Times New Roman"/>
          <w:sz w:val="24"/>
          <w:szCs w:val="24"/>
          <w:lang w:val="bg-BG" w:eastAsia="bg-BG"/>
        </w:rPr>
        <w:t>87</w:t>
      </w:r>
      <w:r w:rsidRPr="00E67E0A">
        <w:rPr>
          <w:rFonts w:ascii="Times New Roman" w:eastAsia="Times New Roman" w:hAnsi="Times New Roman" w:cs="Times New Roman"/>
          <w:sz w:val="24"/>
          <w:szCs w:val="24"/>
          <w:lang w:eastAsia="bg-BG"/>
        </w:rPr>
        <w:t>,</w:t>
      </w:r>
      <w:r w:rsidRPr="00E67E0A">
        <w:rPr>
          <w:rFonts w:ascii="Times New Roman" w:eastAsia="Times New Roman" w:hAnsi="Times New Roman" w:cs="Times New Roman"/>
          <w:sz w:val="24"/>
          <w:szCs w:val="24"/>
          <w:lang w:val="bg-BG" w:eastAsia="bg-BG"/>
        </w:rPr>
        <w:t xml:space="preserve"> ал.</w:t>
      </w:r>
      <w:r w:rsidRPr="00E67E0A">
        <w:rPr>
          <w:rFonts w:ascii="Times New Roman" w:eastAsia="Times New Roman" w:hAnsi="Times New Roman" w:cs="Times New Roman"/>
          <w:sz w:val="24"/>
          <w:szCs w:val="24"/>
          <w:lang w:eastAsia="bg-BG"/>
        </w:rPr>
        <w:t xml:space="preserve"> </w:t>
      </w:r>
      <w:r w:rsidRPr="00E67E0A">
        <w:rPr>
          <w:rFonts w:ascii="Times New Roman" w:eastAsia="Times New Roman" w:hAnsi="Times New Roman" w:cs="Times New Roman"/>
          <w:sz w:val="24"/>
          <w:szCs w:val="24"/>
          <w:lang w:val="bg-BG" w:eastAsia="bg-BG"/>
        </w:rPr>
        <w:t>1, т.</w:t>
      </w:r>
      <w:r w:rsidRPr="00E67E0A">
        <w:rPr>
          <w:rFonts w:ascii="Times New Roman" w:eastAsia="Times New Roman" w:hAnsi="Times New Roman" w:cs="Times New Roman"/>
          <w:sz w:val="24"/>
          <w:szCs w:val="24"/>
          <w:lang w:eastAsia="bg-BG"/>
        </w:rPr>
        <w:t xml:space="preserve"> </w:t>
      </w:r>
      <w:r w:rsidRPr="00E67E0A">
        <w:rPr>
          <w:rFonts w:ascii="Times New Roman" w:eastAsia="Times New Roman" w:hAnsi="Times New Roman" w:cs="Times New Roman"/>
          <w:sz w:val="24"/>
          <w:szCs w:val="24"/>
          <w:lang w:val="bg-BG" w:eastAsia="bg-BG"/>
        </w:rPr>
        <w:t>1, ал. 2 и чл. 88 от Изборния кодекс и Решение № 2161-МИ/31.08.2023 г. на Централната избирателна комисия, Общинска избирателна комисия Марица</w:t>
      </w:r>
    </w:p>
    <w:p w:rsidR="00E67E0A" w:rsidRPr="00E67E0A" w:rsidRDefault="00E67E0A" w:rsidP="00E67E0A">
      <w:pPr>
        <w:shd w:val="clear" w:color="auto" w:fill="FFFFFF"/>
        <w:spacing w:before="280" w:after="110" w:line="240" w:lineRule="auto"/>
        <w:jc w:val="center"/>
        <w:rPr>
          <w:rFonts w:ascii="Times New Roman" w:eastAsia="Times New Roman" w:hAnsi="Times New Roman" w:cs="Times New Roman"/>
          <w:sz w:val="24"/>
          <w:szCs w:val="24"/>
          <w:lang w:val="bg-BG" w:eastAsia="bg-BG"/>
        </w:rPr>
      </w:pPr>
      <w:r w:rsidRPr="00E67E0A">
        <w:rPr>
          <w:rFonts w:ascii="Times New Roman" w:eastAsia="Times New Roman" w:hAnsi="Times New Roman" w:cs="Times New Roman"/>
          <w:b/>
          <w:bCs/>
          <w:sz w:val="24"/>
          <w:szCs w:val="24"/>
          <w:lang w:val="bg-BG" w:eastAsia="bg-BG"/>
        </w:rPr>
        <w:t>Р Е Ш И:</w:t>
      </w:r>
    </w:p>
    <w:p w:rsidR="00E67E0A" w:rsidRPr="00E67E0A" w:rsidRDefault="00E67E0A" w:rsidP="00E67E0A">
      <w:pPr>
        <w:numPr>
          <w:ilvl w:val="0"/>
          <w:numId w:val="2"/>
        </w:numPr>
        <w:shd w:val="clear" w:color="auto" w:fill="FFFFFF"/>
        <w:spacing w:before="240" w:after="0" w:line="240" w:lineRule="auto"/>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Общинска избирателна комисия се свиква на заседание от нейния председател или по искане на най-малко една трета от членовете и. При отсъствие на председателя заседанията на Общинска избирателна комисия се свикват от определен от него заместник-председател.</w:t>
      </w:r>
    </w:p>
    <w:p w:rsidR="00E67E0A" w:rsidRPr="00E67E0A" w:rsidRDefault="00E67E0A" w:rsidP="00E67E0A">
      <w:pPr>
        <w:numPr>
          <w:ilvl w:val="0"/>
          <w:numId w:val="2"/>
        </w:numPr>
        <w:shd w:val="clear" w:color="auto" w:fill="FFFFFF"/>
        <w:spacing w:after="0" w:line="240" w:lineRule="auto"/>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Членовете на Общинска избирателна комисия се уведомяват за датата и часа на насрочените заседания по телефон и чрез съобщение, което се публикува на интернет страницата на комисията заедно с проекта за дневен ред.</w:t>
      </w:r>
    </w:p>
    <w:p w:rsidR="00E67E0A" w:rsidRPr="00E67E0A" w:rsidRDefault="00E67E0A" w:rsidP="00E67E0A">
      <w:pPr>
        <w:numPr>
          <w:ilvl w:val="0"/>
          <w:numId w:val="2"/>
        </w:numPr>
        <w:shd w:val="clear" w:color="auto" w:fill="FFFFFF"/>
        <w:spacing w:after="0" w:line="240" w:lineRule="auto"/>
        <w:jc w:val="both"/>
        <w:rPr>
          <w:rFonts w:ascii="Times New Roman" w:eastAsia="Times New Roman" w:hAnsi="Times New Roman" w:cs="Times New Roman"/>
          <w:sz w:val="24"/>
          <w:szCs w:val="24"/>
          <w:lang w:val="bg-BG" w:eastAsia="bg-BG"/>
        </w:rPr>
      </w:pPr>
      <w:r w:rsidRPr="00E67E0A">
        <w:rPr>
          <w:rFonts w:ascii="Times New Roman" w:eastAsia="Times New Roman" w:hAnsi="Times New Roman" w:cs="Times New Roman"/>
          <w:sz w:val="24"/>
          <w:szCs w:val="24"/>
          <w:lang w:val="bg-BG" w:eastAsia="bg-BG"/>
        </w:rPr>
        <w:t>Заседанията на комисията се ръководят от председателя, а в негово отсъствие - от определен от него заместник-председател.</w:t>
      </w:r>
    </w:p>
    <w:p w:rsidR="00E67E0A" w:rsidRPr="00E67E0A" w:rsidRDefault="00E67E0A" w:rsidP="00E67E0A">
      <w:pPr>
        <w:numPr>
          <w:ilvl w:val="0"/>
          <w:numId w:val="2"/>
        </w:numPr>
        <w:shd w:val="clear" w:color="auto" w:fill="FFFFFF"/>
        <w:spacing w:after="0" w:line="240" w:lineRule="auto"/>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Общинска избирателна комисия заседава, когато присъстват повече от половината от членовете й.</w:t>
      </w:r>
    </w:p>
    <w:p w:rsidR="00E67E0A" w:rsidRPr="00E67E0A" w:rsidRDefault="00E67E0A" w:rsidP="00E67E0A">
      <w:pPr>
        <w:numPr>
          <w:ilvl w:val="0"/>
          <w:numId w:val="2"/>
        </w:numPr>
        <w:shd w:val="clear" w:color="auto" w:fill="FFFFFF"/>
        <w:spacing w:after="0" w:line="240" w:lineRule="auto"/>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Общинска избирателна комисия се произнася с решения, които се приемат с мнозинство две трети от присъстващите членове и се подписват от председателя и секретаря. Когато за приемане на решение липсва необходимото мнозинство, се смята, че е налице решение за отхвърляне, което подлежи на обжалване по реда предвиден в Изборния кодекс. В този случай в мотивите на решенията се изписва кратко описание на предложението за решение и изложените съображения против, присъствалите членове и поименно начинът на гласуването им. В диспозитива се посочва, че е налице решение за отхвърляне по смисъла на чл. 70, ал. 4, изр. второ от ИК.</w:t>
      </w:r>
    </w:p>
    <w:p w:rsidR="00E67E0A" w:rsidRPr="00E67E0A" w:rsidRDefault="00E67E0A" w:rsidP="00E67E0A">
      <w:pPr>
        <w:numPr>
          <w:ilvl w:val="0"/>
          <w:numId w:val="2"/>
        </w:numPr>
        <w:shd w:val="clear" w:color="auto" w:fill="FFFFFF"/>
        <w:spacing w:after="0" w:line="240" w:lineRule="auto"/>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Решенията на Общинска избирателна комисия може да се оспорват в тридневен срок от обявяването им пред Централната избирателна комисия, която се произнася в тридневен срок с решение. Решението на Общинска избирателна комисия, потвърдено с решение на Централната избирателна комисия, подлежи на обжалване по реда на чл. 98, ал. 2 от Административно-процесуалния кодекс пред тричленен състав на Административен съд град Пловдив. В останалите случаи решението на Централната избирателна комисия се обжалва пред Върховния административен съд.</w:t>
      </w:r>
    </w:p>
    <w:p w:rsidR="00E67E0A" w:rsidRPr="00E67E0A" w:rsidRDefault="00E67E0A" w:rsidP="00E67E0A">
      <w:pPr>
        <w:numPr>
          <w:ilvl w:val="0"/>
          <w:numId w:val="2"/>
        </w:numPr>
        <w:shd w:val="clear" w:color="auto" w:fill="FFFFFF"/>
        <w:spacing w:after="0" w:line="240" w:lineRule="auto"/>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При отмяна на решение за отхвърляне Общинска избирателна комисия постановява ново решение, което приема с мнозинство повече от половината от членовете й.</w:t>
      </w:r>
    </w:p>
    <w:p w:rsidR="00E67E0A" w:rsidRPr="00E67E0A" w:rsidRDefault="00E67E0A" w:rsidP="00E67E0A">
      <w:pPr>
        <w:numPr>
          <w:ilvl w:val="0"/>
          <w:numId w:val="2"/>
        </w:numPr>
        <w:shd w:val="clear" w:color="auto" w:fill="FFFFFF"/>
        <w:spacing w:after="0" w:line="240" w:lineRule="auto"/>
        <w:jc w:val="both"/>
        <w:rPr>
          <w:rFonts w:ascii="Times New Roman" w:eastAsia="Times New Roman" w:hAnsi="Times New Roman" w:cs="Times New Roman"/>
          <w:sz w:val="24"/>
          <w:szCs w:val="24"/>
          <w:lang w:val="bg-BG" w:eastAsia="bg-BG"/>
        </w:rPr>
      </w:pPr>
      <w:r w:rsidRPr="00E67E0A">
        <w:rPr>
          <w:rFonts w:ascii="Times New Roman" w:eastAsia="Times New Roman" w:hAnsi="Times New Roman" w:cs="Times New Roman"/>
          <w:sz w:val="24"/>
          <w:szCs w:val="24"/>
          <w:lang w:val="bg-BG" w:eastAsia="bg-BG"/>
        </w:rPr>
        <w:t>Гласуването е явно и поименно. Гласува се „за“ или „против“. Не се допуска гласуване „въздържал се“.</w:t>
      </w:r>
    </w:p>
    <w:p w:rsidR="00E67E0A" w:rsidRPr="00E67E0A" w:rsidRDefault="00E67E0A" w:rsidP="00E67E0A">
      <w:pPr>
        <w:numPr>
          <w:ilvl w:val="0"/>
          <w:numId w:val="2"/>
        </w:numPr>
        <w:shd w:val="clear" w:color="auto" w:fill="FFFFFF"/>
        <w:spacing w:after="0" w:line="240" w:lineRule="auto"/>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За заседанията на Общинска избирателна комисия се съставя протокол, който се подписва от председателя и секретаря и се публикува на интернет страницата на комисията.</w:t>
      </w:r>
    </w:p>
    <w:p w:rsidR="00E67E0A" w:rsidRPr="00E67E0A" w:rsidRDefault="00E67E0A" w:rsidP="00E67E0A">
      <w:pPr>
        <w:numPr>
          <w:ilvl w:val="0"/>
          <w:numId w:val="2"/>
        </w:numPr>
        <w:shd w:val="clear" w:color="auto" w:fill="FFFFFF"/>
        <w:spacing w:after="0" w:line="240" w:lineRule="auto"/>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Членовете на Общинска избирателна комисия подписват протоколи и гласуват решения с особено мнение, когато не са съгласни с решението или с посоченото в протокола, като посочват в какво се изразява особеното мнение.</w:t>
      </w:r>
    </w:p>
    <w:p w:rsidR="00E67E0A" w:rsidRPr="00E67E0A" w:rsidRDefault="00E67E0A" w:rsidP="00E67E0A">
      <w:pPr>
        <w:numPr>
          <w:ilvl w:val="0"/>
          <w:numId w:val="2"/>
        </w:numPr>
        <w:shd w:val="clear" w:color="auto" w:fill="FFFFFF"/>
        <w:spacing w:after="0" w:line="240" w:lineRule="auto"/>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Решенията, удостоверенията и текущата кореспонденция на Общинска избирателна комисия се подписват от председателя и секретаря и се подпечатват с печата на комисията.</w:t>
      </w:r>
    </w:p>
    <w:p w:rsidR="00E67E0A" w:rsidRPr="00E67E0A" w:rsidRDefault="00E67E0A" w:rsidP="00E67E0A">
      <w:pPr>
        <w:numPr>
          <w:ilvl w:val="0"/>
          <w:numId w:val="2"/>
        </w:numPr>
        <w:shd w:val="clear" w:color="auto" w:fill="FFFFFF"/>
        <w:spacing w:after="0" w:line="240" w:lineRule="auto"/>
        <w:jc w:val="both"/>
        <w:rPr>
          <w:rFonts w:ascii="Times New Roman" w:eastAsia="Times New Roman" w:hAnsi="Times New Roman" w:cs="Times New Roman"/>
          <w:sz w:val="24"/>
          <w:szCs w:val="24"/>
          <w:lang w:val="bg-BG" w:eastAsia="bg-BG"/>
        </w:rPr>
      </w:pPr>
      <w:r w:rsidRPr="00E67E0A">
        <w:rPr>
          <w:rFonts w:ascii="Times New Roman" w:eastAsia="Times New Roman" w:hAnsi="Times New Roman" w:cs="Times New Roman"/>
          <w:sz w:val="24"/>
          <w:szCs w:val="24"/>
          <w:lang w:val="bg-BG" w:eastAsia="bg-BG"/>
        </w:rPr>
        <w:t>Когато председателят, съответно секретарят отсъства, решенията, протоколите и удостоверенията се подписват от секретаря, съответно от председателя и от заместник-председател. Когато отсъстват и председателят, и секретарят, решенията се подписват от заместник-председател и определен с решение на комисията член, предложени от различни партии и коалиции.</w:t>
      </w:r>
    </w:p>
    <w:p w:rsidR="00E67E0A" w:rsidRPr="00E67E0A" w:rsidRDefault="00E67E0A" w:rsidP="00E67E0A">
      <w:pPr>
        <w:numPr>
          <w:ilvl w:val="0"/>
          <w:numId w:val="2"/>
        </w:numPr>
        <w:shd w:val="clear" w:color="auto" w:fill="FFFFFF"/>
        <w:spacing w:after="0" w:line="240" w:lineRule="auto"/>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На заседанията на комисията може да присъстват застъпници, представители на партии, коалиции или инициативни комитети, наблюдатели и представители на средствата за масово осведомяване. Изказаните становища, мнения и възражения се записват в протокола.</w:t>
      </w:r>
    </w:p>
    <w:p w:rsidR="00E67E0A" w:rsidRPr="00E67E0A" w:rsidRDefault="00E67E0A" w:rsidP="00E67E0A">
      <w:pPr>
        <w:numPr>
          <w:ilvl w:val="0"/>
          <w:numId w:val="2"/>
        </w:numPr>
        <w:shd w:val="clear" w:color="auto" w:fill="FFFFFF"/>
        <w:spacing w:after="0" w:line="240" w:lineRule="auto"/>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 xml:space="preserve">Общинска избирателна комисия поддържа интернет страница, на адрес: </w:t>
      </w:r>
      <w:r w:rsidRPr="00E67E0A">
        <w:rPr>
          <w:rFonts w:ascii="Times New Roman" w:eastAsia="Times New Roman" w:hAnsi="Times New Roman" w:cs="Times New Roman"/>
          <w:color w:val="0563C1" w:themeColor="hyperlink"/>
          <w:sz w:val="24"/>
          <w:szCs w:val="24"/>
          <w:u w:val="single"/>
          <w:lang w:val="bg-BG" w:eastAsia="bg-BG"/>
        </w:rPr>
        <w:t>www.</w:t>
      </w:r>
      <w:r w:rsidRPr="00E67E0A">
        <w:rPr>
          <w:rFonts w:eastAsia="Times New Roman" w:cs="Times New Roman"/>
          <w:sz w:val="24"/>
          <w:szCs w:val="24"/>
          <w:lang w:val="bg-BG" w:eastAsia="bg-BG"/>
        </w:rPr>
        <w:t xml:space="preserve"> </w:t>
      </w:r>
      <w:r w:rsidRPr="00E67E0A">
        <w:rPr>
          <w:rFonts w:ascii="Times New Roman" w:eastAsia="Times New Roman" w:hAnsi="Times New Roman" w:cs="Times New Roman"/>
          <w:color w:val="0563C1" w:themeColor="hyperlink"/>
          <w:sz w:val="24"/>
          <w:szCs w:val="24"/>
          <w:u w:val="single"/>
          <w:lang w:val="bg-BG" w:eastAsia="bg-BG"/>
        </w:rPr>
        <w:t xml:space="preserve">oik1617.cik.bg </w:t>
      </w:r>
      <w:r w:rsidRPr="00E67E0A">
        <w:rPr>
          <w:rFonts w:eastAsia="Times New Roman" w:cs="Times New Roman"/>
          <w:sz w:val="24"/>
          <w:szCs w:val="24"/>
          <w:lang w:val="bg-BG" w:eastAsia="bg-BG"/>
        </w:rPr>
        <w:t>н</w:t>
      </w:r>
      <w:r w:rsidRPr="00E67E0A">
        <w:rPr>
          <w:rFonts w:ascii="Times New Roman" w:eastAsia="Times New Roman" w:hAnsi="Times New Roman" w:cs="Times New Roman"/>
          <w:sz w:val="24"/>
          <w:szCs w:val="24"/>
          <w:lang w:val="bg-BG" w:eastAsia="bg-BG"/>
        </w:rPr>
        <w:t>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включително от машинното гласуване,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rsidR="00E67E0A" w:rsidRPr="00E67E0A" w:rsidRDefault="00E67E0A" w:rsidP="00E67E0A">
      <w:pPr>
        <w:numPr>
          <w:ilvl w:val="0"/>
          <w:numId w:val="2"/>
        </w:numPr>
        <w:shd w:val="clear" w:color="auto" w:fill="FFFFFF"/>
        <w:spacing w:after="0" w:line="240" w:lineRule="auto"/>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На екземплярите от решенията, които се обявяват, се отбелязват датата и часът на поставянето им на таблото и се подписват от двама членове на Общинска избирателна комисия, излъчени от различни партии и коалиции. Екземплярите от обявените решения се свалят не по-рано от три дни от поставянето им и се съхраняват в архива на Общинска избирателна комисия. Върху екземпляра се отбелязват датата и часът на свалянето и той се подписва от двама членове на комисията от различни партии и коалиции.</w:t>
      </w:r>
    </w:p>
    <w:p w:rsidR="00E67E0A" w:rsidRPr="00E67E0A" w:rsidRDefault="00E67E0A" w:rsidP="00E67E0A">
      <w:pPr>
        <w:numPr>
          <w:ilvl w:val="0"/>
          <w:numId w:val="2"/>
        </w:numPr>
        <w:shd w:val="clear" w:color="auto" w:fill="FFFFFF"/>
        <w:spacing w:after="100" w:afterAutospacing="1" w:line="240" w:lineRule="auto"/>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Срокът за обжалване на решенията на Общинска избирателна комисия, започва да тече от по-късното по ред обявяване/публикуване</w:t>
      </w:r>
      <w:r w:rsidRPr="00E67E0A">
        <w:rPr>
          <w:rFonts w:ascii="Times New Roman" w:eastAsia="Times New Roman" w:hAnsi="Times New Roman" w:cs="Times New Roman"/>
          <w:color w:val="333333"/>
          <w:sz w:val="15"/>
          <w:szCs w:val="15"/>
          <w:lang w:val="bg-BG" w:eastAsia="bg-BG"/>
        </w:rPr>
        <w:t>.</w:t>
      </w:r>
    </w:p>
    <w:p w:rsidR="00E67E0A" w:rsidRDefault="00E67E0A" w:rsidP="00E67E0A">
      <w:pPr>
        <w:shd w:val="clear" w:color="auto" w:fill="FFFFFF"/>
        <w:spacing w:after="110" w:line="240" w:lineRule="auto"/>
        <w:jc w:val="both"/>
        <w:rPr>
          <w:rFonts w:ascii="Times New Roman" w:eastAsia="Times New Roman" w:hAnsi="Times New Roman" w:cs="Times New Roman"/>
          <w:sz w:val="24"/>
          <w:szCs w:val="24"/>
          <w:lang w:val="bg-BG" w:eastAsia="bg-BG"/>
        </w:rPr>
      </w:pPr>
      <w:r w:rsidRPr="00E67E0A">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rsidR="00E67E0A" w:rsidRPr="00E67E0A" w:rsidRDefault="00E67E0A" w:rsidP="00E67E0A">
      <w:pPr>
        <w:shd w:val="clear" w:color="auto" w:fill="FFFFFF"/>
        <w:spacing w:after="110" w:line="240" w:lineRule="auto"/>
        <w:jc w:val="both"/>
        <w:rPr>
          <w:rFonts w:ascii="Times New Roman" w:eastAsia="Times New Roman" w:hAnsi="Times New Roman" w:cs="Times New Roman"/>
          <w:sz w:val="24"/>
          <w:szCs w:val="24"/>
          <w:lang w:eastAsia="bg-BG"/>
        </w:rPr>
      </w:pPr>
    </w:p>
    <w:p w:rsidR="000D0FF7" w:rsidRDefault="003239BB">
      <w:pPr>
        <w:pStyle w:val="af4"/>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E77834" w:rsidRDefault="00E77834" w:rsidP="00E77834">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E77834" w:rsidTr="00823F32">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rPr>
                <w:rFonts w:ascii="Times New Roman" w:hAnsi="Times New Roman" w:cs="Times New Roman"/>
                <w:sz w:val="24"/>
                <w:szCs w:val="24"/>
              </w:rPr>
            </w:pPr>
            <w:proofErr w:type="spellStart"/>
            <w:r>
              <w:rPr>
                <w:rFonts w:ascii="Times New Roman" w:hAnsi="Times New Roman" w:cs="Times New Roman"/>
                <w:sz w:val="24"/>
                <w:szCs w:val="24"/>
              </w:rPr>
              <w:t>Йордан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Цаков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Анета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Йосифова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Надежда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Стоянова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Тодева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Славяна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Радка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Минчева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Георгиева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Стелияна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Немцова-Карамфилова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bCs/>
              </w:rPr>
            </w:pPr>
            <w:proofErr w:type="spellStart"/>
            <w:r>
              <w:rPr>
                <w:rFonts w:ascii="Times New Roman" w:hAnsi="Times New Roman"/>
                <w:bCs/>
              </w:rPr>
              <w:t>Милка</w:t>
            </w:r>
            <w:proofErr w:type="spellEnd"/>
            <w:r>
              <w:rPr>
                <w:rFonts w:ascii="Times New Roman" w:hAnsi="Times New Roman"/>
                <w:bCs/>
              </w:rPr>
              <w:t xml:space="preserve"> </w:t>
            </w:r>
            <w:proofErr w:type="spellStart"/>
            <w:r>
              <w:rPr>
                <w:rFonts w:ascii="Times New Roman" w:hAnsi="Times New Roman"/>
                <w:bCs/>
              </w:rPr>
              <w:t>Христова</w:t>
            </w:r>
            <w:proofErr w:type="spellEnd"/>
            <w:r>
              <w:rPr>
                <w:rFonts w:ascii="Times New Roman" w:hAnsi="Times New Roman"/>
                <w:bCs/>
              </w:rPr>
              <w:t xml:space="preserve"> </w:t>
            </w:r>
            <w:proofErr w:type="spellStart"/>
            <w:r>
              <w:rPr>
                <w:rFonts w:ascii="Times New Roman" w:hAnsi="Times New Roman"/>
                <w:bCs/>
              </w:rPr>
              <w:t>Събева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Атанас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Костадинов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Георги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Николай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Кръстев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bl>
    <w:p w:rsidR="00E77834" w:rsidRDefault="00E77834" w:rsidP="00E77834">
      <w:pPr>
        <w:pStyle w:val="af4"/>
        <w:jc w:val="both"/>
        <w:rPr>
          <w:rFonts w:ascii="Times New Roman" w:eastAsia="Times New Roman" w:hAnsi="Times New Roman" w:cs="Times New Roman"/>
          <w:color w:val="auto"/>
          <w:szCs w:val="24"/>
          <w:u w:val="single"/>
          <w:lang w:val="ru-RU" w:eastAsia="bg-BG"/>
        </w:rPr>
      </w:pPr>
    </w:p>
    <w:p w:rsidR="00E77834" w:rsidRDefault="00E77834" w:rsidP="00E7783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rsidR="00E77834" w:rsidRDefault="00E7783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7 гласа</w:t>
      </w:r>
    </w:p>
    <w:p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rsidR="00E77834" w:rsidRDefault="00E77834" w:rsidP="00E77834">
      <w:pPr>
        <w:pStyle w:val="af4"/>
        <w:jc w:val="both"/>
        <w:rPr>
          <w:rFonts w:ascii="Times New Roman" w:eastAsia="Times New Roman" w:hAnsi="Times New Roman" w:cs="Times New Roman"/>
          <w:color w:val="auto"/>
          <w:szCs w:val="24"/>
          <w:lang w:val="ru-RU" w:eastAsia="bg-BG"/>
        </w:rPr>
      </w:pPr>
    </w:p>
    <w:p w:rsidR="000D0FF7" w:rsidRDefault="003239BB">
      <w:pPr>
        <w:pStyle w:val="af4"/>
        <w:ind w:firstLine="720"/>
        <w:jc w:val="both"/>
        <w:rPr>
          <w:rFonts w:hint="eastAsia"/>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r>
        <w:rPr>
          <w:rFonts w:ascii="Times New Roman" w:eastAsia="Times New Roman" w:hAnsi="Times New Roman" w:cs="Times New Roman"/>
          <w:color w:val="auto"/>
          <w:szCs w:val="24"/>
          <w:lang w:val="ru-RU" w:eastAsia="bg-BG"/>
        </w:rPr>
        <w:t xml:space="preserve">Общинска избирателна комисия община </w:t>
      </w:r>
      <w:r w:rsidR="00E74E92">
        <w:rPr>
          <w:rFonts w:ascii="Times New Roman" w:eastAsia="Times New Roman" w:hAnsi="Times New Roman" w:cs="Times New Roman"/>
          <w:color w:val="auto"/>
          <w:szCs w:val="24"/>
          <w:lang w:val="ru-RU" w:eastAsia="bg-BG"/>
        </w:rPr>
        <w:t>Марица</w:t>
      </w:r>
      <w:r>
        <w:rPr>
          <w:rFonts w:ascii="Times New Roman" w:eastAsia="Times New Roman" w:hAnsi="Times New Roman" w:cs="Times New Roman"/>
          <w:color w:val="auto"/>
          <w:szCs w:val="24"/>
          <w:lang w:eastAsia="bg-BG"/>
        </w:rPr>
        <w:t>.</w:t>
      </w:r>
    </w:p>
    <w:p w:rsidR="000D0FF7" w:rsidRDefault="000D0FF7">
      <w:pPr>
        <w:pStyle w:val="af4"/>
        <w:jc w:val="both"/>
        <w:rPr>
          <w:rFonts w:ascii="Times New Roman" w:eastAsia="Times New Roman" w:hAnsi="Times New Roman" w:cs="Times New Roman"/>
          <w:color w:val="auto"/>
          <w:kern w:val="0"/>
          <w:szCs w:val="24"/>
          <w:lang w:eastAsia="bg-BG" w:bidi="ar-SA"/>
        </w:rPr>
      </w:pPr>
    </w:p>
    <w:p w:rsidR="000D0FF7" w:rsidRDefault="003239BB">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2 от дневния ред:</w:t>
      </w:r>
    </w:p>
    <w:p w:rsidR="000D0FF7" w:rsidRDefault="003239BB">
      <w:pPr>
        <w:pStyle w:val="af4"/>
        <w:jc w:val="both"/>
        <w:rPr>
          <w:rFonts w:ascii="Times New Roman" w:hAnsi="Times New Roman"/>
          <w:szCs w:val="24"/>
        </w:rPr>
      </w:pPr>
      <w:r>
        <w:rPr>
          <w:rFonts w:ascii="Times New Roman" w:eastAsia="Times New Roman" w:hAnsi="Times New Roman" w:cs="Times New Roman"/>
          <w:color w:val="auto"/>
          <w:szCs w:val="24"/>
          <w:lang w:eastAsia="bg-BG"/>
        </w:rPr>
        <w:t xml:space="preserve">Председателят на комисията </w:t>
      </w:r>
      <w:r w:rsidR="00E74E92">
        <w:rPr>
          <w:rFonts w:ascii="Times New Roman" w:eastAsia="Times New Roman" w:hAnsi="Times New Roman" w:cs="Times New Roman"/>
          <w:color w:val="auto"/>
          <w:szCs w:val="24"/>
          <w:lang w:eastAsia="bg-BG"/>
        </w:rPr>
        <w:t>Йордан Цаков</w:t>
      </w:r>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rsidR="00E67E0A" w:rsidRPr="00E67E0A" w:rsidRDefault="00E67E0A" w:rsidP="00E67E0A">
      <w:pPr>
        <w:shd w:val="clear" w:color="auto" w:fill="FFFFFF"/>
        <w:spacing w:before="100" w:beforeAutospacing="1" w:after="100" w:afterAutospacing="1" w:line="240" w:lineRule="auto"/>
        <w:jc w:val="center"/>
        <w:rPr>
          <w:rFonts w:eastAsia="Times New Roman" w:cs="Times New Roman"/>
          <w:sz w:val="24"/>
          <w:szCs w:val="24"/>
          <w:lang w:val="bg-BG" w:eastAsia="bg-BG"/>
        </w:rPr>
      </w:pPr>
      <w:r w:rsidRPr="00E67E0A">
        <w:rPr>
          <w:rFonts w:ascii="Times New Roman" w:eastAsia="Times New Roman" w:hAnsi="Times New Roman" w:cs="Times New Roman"/>
          <w:b/>
          <w:bCs/>
          <w:sz w:val="24"/>
          <w:szCs w:val="24"/>
          <w:lang w:val="bg-BG" w:eastAsia="bg-BG"/>
        </w:rPr>
        <w:t>РЕШЕНИЕ</w:t>
      </w:r>
      <w:r w:rsidRPr="00E67E0A">
        <w:rPr>
          <w:rFonts w:ascii="Times New Roman" w:eastAsia="Times New Roman" w:hAnsi="Times New Roman" w:cs="Times New Roman"/>
          <w:sz w:val="24"/>
          <w:szCs w:val="24"/>
          <w:lang w:val="bg-BG" w:eastAsia="bg-BG"/>
        </w:rPr>
        <w:br/>
        <w:t>№ 2-МИ</w:t>
      </w:r>
      <w:r w:rsidRPr="00E67E0A">
        <w:rPr>
          <w:rFonts w:ascii="Times New Roman" w:eastAsia="Times New Roman" w:hAnsi="Times New Roman" w:cs="Times New Roman"/>
          <w:sz w:val="24"/>
          <w:szCs w:val="24"/>
          <w:lang w:val="bg-BG" w:eastAsia="bg-BG"/>
        </w:rPr>
        <w:br/>
        <w:t>гр. Пловдив, 09.0</w:t>
      </w:r>
      <w:r w:rsidRPr="00E67E0A">
        <w:rPr>
          <w:rFonts w:ascii="Times New Roman" w:eastAsia="Times New Roman" w:hAnsi="Times New Roman" w:cs="Times New Roman"/>
          <w:sz w:val="24"/>
          <w:szCs w:val="24"/>
          <w:lang w:eastAsia="bg-BG"/>
        </w:rPr>
        <w:t>9</w:t>
      </w:r>
      <w:r w:rsidRPr="00E67E0A">
        <w:rPr>
          <w:rFonts w:ascii="Times New Roman" w:eastAsia="Times New Roman" w:hAnsi="Times New Roman" w:cs="Times New Roman"/>
          <w:sz w:val="24"/>
          <w:szCs w:val="24"/>
          <w:lang w:val="bg-BG" w:eastAsia="bg-BG"/>
        </w:rPr>
        <w:t>.2023 г.</w:t>
      </w:r>
    </w:p>
    <w:p w:rsidR="00E67E0A" w:rsidRPr="00E67E0A" w:rsidRDefault="00E67E0A" w:rsidP="00E67E0A">
      <w:pPr>
        <w:shd w:val="clear" w:color="auto" w:fill="FFFFFF"/>
        <w:spacing w:after="150" w:line="240" w:lineRule="auto"/>
        <w:ind w:firstLine="708"/>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 xml:space="preserve">ОТНОСНО: Номерацията на решенията на Общинска избирателна комисия Марица при произвеждане на изборите за общински съветници и за кметове на 29 октомври 2023 г. </w:t>
      </w:r>
    </w:p>
    <w:p w:rsidR="00E67E0A" w:rsidRPr="00E67E0A" w:rsidRDefault="00E67E0A" w:rsidP="00E67E0A">
      <w:pPr>
        <w:shd w:val="clear" w:color="auto" w:fill="FFFFFF"/>
        <w:spacing w:after="150" w:line="240" w:lineRule="auto"/>
        <w:ind w:firstLine="708"/>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На основание чл. 87, ал. 1, т. 1 от Изборния кодекс,  Общинска избирателна комисия Марица</w:t>
      </w:r>
    </w:p>
    <w:p w:rsidR="00E67E0A" w:rsidRPr="00E67E0A" w:rsidRDefault="00E67E0A" w:rsidP="00E67E0A">
      <w:pPr>
        <w:shd w:val="clear" w:color="auto" w:fill="FFFFFF"/>
        <w:spacing w:after="150" w:line="240" w:lineRule="auto"/>
        <w:jc w:val="center"/>
        <w:rPr>
          <w:rFonts w:eastAsia="Times New Roman" w:cs="Times New Roman"/>
          <w:sz w:val="24"/>
          <w:szCs w:val="24"/>
          <w:lang w:val="bg-BG" w:eastAsia="bg-BG"/>
        </w:rPr>
      </w:pPr>
      <w:r w:rsidRPr="00E67E0A">
        <w:rPr>
          <w:rFonts w:ascii="Times New Roman" w:eastAsia="Times New Roman" w:hAnsi="Times New Roman" w:cs="Times New Roman"/>
          <w:b/>
          <w:bCs/>
          <w:sz w:val="24"/>
          <w:szCs w:val="24"/>
          <w:lang w:val="bg-BG" w:eastAsia="bg-BG"/>
        </w:rPr>
        <w:t>Р Е Ш И:</w:t>
      </w:r>
    </w:p>
    <w:p w:rsidR="00E67E0A" w:rsidRPr="00E67E0A" w:rsidRDefault="00E67E0A" w:rsidP="00E67E0A">
      <w:pPr>
        <w:numPr>
          <w:ilvl w:val="0"/>
          <w:numId w:val="3"/>
        </w:numPr>
        <w:shd w:val="clear" w:color="auto" w:fill="FFFFFF"/>
        <w:spacing w:before="240" w:after="0" w:line="240" w:lineRule="auto"/>
        <w:jc w:val="both"/>
        <w:rPr>
          <w:rFonts w:ascii="Times New Roman" w:eastAsia="Times New Roman" w:hAnsi="Times New Roman" w:cs="Times New Roman"/>
          <w:sz w:val="24"/>
          <w:szCs w:val="24"/>
          <w:lang w:val="bg-BG" w:eastAsia="bg-BG"/>
        </w:rPr>
      </w:pPr>
      <w:r w:rsidRPr="00E67E0A">
        <w:rPr>
          <w:rFonts w:ascii="Times New Roman" w:eastAsia="Times New Roman" w:hAnsi="Times New Roman" w:cs="Times New Roman"/>
          <w:sz w:val="24"/>
          <w:szCs w:val="24"/>
          <w:lang w:val="bg-BG" w:eastAsia="bg-BG"/>
        </w:rPr>
        <w:t xml:space="preserve">Взетите от </w:t>
      </w:r>
      <w:bookmarkStart w:id="2" w:name="__DdeLink__159_2098650992"/>
      <w:r w:rsidRPr="00E67E0A">
        <w:rPr>
          <w:rFonts w:ascii="Times New Roman" w:eastAsia="Times New Roman" w:hAnsi="Times New Roman" w:cs="Times New Roman"/>
          <w:sz w:val="24"/>
          <w:szCs w:val="24"/>
          <w:lang w:val="bg-BG" w:eastAsia="bg-BG"/>
        </w:rPr>
        <w:t xml:space="preserve">Общинска избирателна комисия </w:t>
      </w:r>
      <w:bookmarkEnd w:id="2"/>
      <w:r w:rsidRPr="00E67E0A">
        <w:rPr>
          <w:rFonts w:ascii="Times New Roman" w:eastAsia="Times New Roman" w:hAnsi="Times New Roman" w:cs="Times New Roman"/>
          <w:sz w:val="24"/>
          <w:szCs w:val="24"/>
          <w:lang w:val="bg-BG" w:eastAsia="bg-BG"/>
        </w:rPr>
        <w:t xml:space="preserve">Марица решения, относно произвеждане на изборите </w:t>
      </w:r>
      <w:proofErr w:type="spellStart"/>
      <w:r w:rsidRPr="00E67E0A">
        <w:rPr>
          <w:rFonts w:ascii="Times New Roman" w:eastAsia="Times New Roman" w:hAnsi="Times New Roman" w:cs="Times New Roman"/>
          <w:sz w:val="24"/>
          <w:szCs w:val="24"/>
          <w:lang w:val="bg-BG" w:eastAsia="bg-BG"/>
        </w:rPr>
        <w:t>зза</w:t>
      </w:r>
      <w:proofErr w:type="spellEnd"/>
      <w:r w:rsidRPr="00E67E0A">
        <w:rPr>
          <w:rFonts w:ascii="Times New Roman" w:eastAsia="Times New Roman" w:hAnsi="Times New Roman" w:cs="Times New Roman"/>
          <w:sz w:val="24"/>
          <w:szCs w:val="24"/>
          <w:lang w:val="bg-BG" w:eastAsia="bg-BG"/>
        </w:rPr>
        <w:t xml:space="preserve"> общински съветници и за кметове на 29 октомври 2023 г., имат единна последователна номерация с арабски цифри, като след съответната арабска цифра се поставя тире и се добавя съкращението „МИ“ – за местни избори.</w:t>
      </w:r>
    </w:p>
    <w:p w:rsidR="00E67E0A" w:rsidRPr="00E67E0A" w:rsidRDefault="00E67E0A" w:rsidP="00E67E0A">
      <w:pPr>
        <w:numPr>
          <w:ilvl w:val="0"/>
          <w:numId w:val="3"/>
        </w:numPr>
        <w:shd w:val="clear" w:color="auto" w:fill="FFFFFF"/>
        <w:spacing w:after="0" w:line="240" w:lineRule="auto"/>
        <w:jc w:val="both"/>
        <w:rPr>
          <w:rFonts w:ascii="Times New Roman" w:eastAsia="Times New Roman" w:hAnsi="Times New Roman" w:cs="Times New Roman"/>
          <w:sz w:val="24"/>
          <w:szCs w:val="24"/>
          <w:lang w:val="bg-BG" w:eastAsia="bg-BG"/>
        </w:rPr>
      </w:pPr>
      <w:r w:rsidRPr="00E67E0A">
        <w:rPr>
          <w:rFonts w:ascii="Times New Roman" w:eastAsia="Times New Roman" w:hAnsi="Times New Roman" w:cs="Times New Roman"/>
          <w:sz w:val="24"/>
          <w:szCs w:val="24"/>
          <w:lang w:val="bg-BG" w:eastAsia="bg-BG"/>
        </w:rPr>
        <w:t>Номерацията на решенията на Общинска избирателна комисия Марица, започва с № 1.</w:t>
      </w:r>
    </w:p>
    <w:p w:rsidR="00E67E0A" w:rsidRPr="00E67E0A" w:rsidRDefault="00E67E0A" w:rsidP="00E67E0A">
      <w:pPr>
        <w:shd w:val="clear" w:color="auto" w:fill="FFFFFF"/>
        <w:spacing w:after="110" w:line="240" w:lineRule="auto"/>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rsidR="00E67E0A" w:rsidRPr="00E67E0A" w:rsidRDefault="00E67E0A" w:rsidP="00E67E0A">
      <w:pPr>
        <w:spacing w:after="0" w:line="240" w:lineRule="auto"/>
        <w:jc w:val="both"/>
        <w:rPr>
          <w:rFonts w:ascii="Times New Roman" w:eastAsia="Times New Roman" w:hAnsi="Times New Roman" w:cs="Times New Roman"/>
          <w:b/>
          <w:sz w:val="24"/>
          <w:szCs w:val="24"/>
          <w:lang w:val="bg-BG" w:eastAsia="bg-BG"/>
        </w:rPr>
      </w:pPr>
    </w:p>
    <w:p w:rsidR="000D0FF7" w:rsidRDefault="003239BB">
      <w:pPr>
        <w:pStyle w:val="af4"/>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0FF7" w:rsidRDefault="000D0FF7">
      <w:pPr>
        <w:pStyle w:val="af4"/>
        <w:ind w:firstLine="720"/>
        <w:jc w:val="both"/>
        <w:rPr>
          <w:rFonts w:ascii="Times New Roman" w:eastAsia="Times New Roman" w:hAnsi="Times New Roman" w:cs="Times New Roman"/>
          <w:color w:val="auto"/>
          <w:szCs w:val="24"/>
          <w:lang w:eastAsia="bg-BG"/>
        </w:rPr>
      </w:pPr>
    </w:p>
    <w:p w:rsidR="00E77834" w:rsidRDefault="00E77834" w:rsidP="00E77834">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E77834" w:rsidTr="00823F32">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rPr>
                <w:rFonts w:ascii="Times New Roman" w:hAnsi="Times New Roman" w:cs="Times New Roman"/>
                <w:sz w:val="24"/>
                <w:szCs w:val="24"/>
              </w:rPr>
            </w:pPr>
            <w:proofErr w:type="spellStart"/>
            <w:r>
              <w:rPr>
                <w:rFonts w:ascii="Times New Roman" w:hAnsi="Times New Roman" w:cs="Times New Roman"/>
                <w:sz w:val="24"/>
                <w:szCs w:val="24"/>
              </w:rPr>
              <w:t>Йордан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Цаков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Анета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Йосифова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Надежда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Стоянова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Тодева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Славяна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Радка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Минчева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Георгиева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Стелияна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Немцова-Карамфилова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bCs/>
              </w:rPr>
            </w:pPr>
            <w:proofErr w:type="spellStart"/>
            <w:r>
              <w:rPr>
                <w:rFonts w:ascii="Times New Roman" w:hAnsi="Times New Roman"/>
                <w:bCs/>
              </w:rPr>
              <w:t>Милка</w:t>
            </w:r>
            <w:proofErr w:type="spellEnd"/>
            <w:r>
              <w:rPr>
                <w:rFonts w:ascii="Times New Roman" w:hAnsi="Times New Roman"/>
                <w:bCs/>
              </w:rPr>
              <w:t xml:space="preserve"> </w:t>
            </w:r>
            <w:proofErr w:type="spellStart"/>
            <w:r>
              <w:rPr>
                <w:rFonts w:ascii="Times New Roman" w:hAnsi="Times New Roman"/>
                <w:bCs/>
              </w:rPr>
              <w:t>Христова</w:t>
            </w:r>
            <w:proofErr w:type="spellEnd"/>
            <w:r>
              <w:rPr>
                <w:rFonts w:ascii="Times New Roman" w:hAnsi="Times New Roman"/>
                <w:bCs/>
              </w:rPr>
              <w:t xml:space="preserve"> </w:t>
            </w:r>
            <w:proofErr w:type="spellStart"/>
            <w:r>
              <w:rPr>
                <w:rFonts w:ascii="Times New Roman" w:hAnsi="Times New Roman"/>
                <w:bCs/>
              </w:rPr>
              <w:t>Събева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Атанас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Костадинов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Георги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Николай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Кръстев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bl>
    <w:p w:rsidR="00E77834" w:rsidRDefault="00E77834" w:rsidP="00E77834">
      <w:pPr>
        <w:pStyle w:val="af4"/>
        <w:jc w:val="both"/>
        <w:rPr>
          <w:rFonts w:ascii="Times New Roman" w:eastAsia="Times New Roman" w:hAnsi="Times New Roman" w:cs="Times New Roman"/>
          <w:color w:val="auto"/>
          <w:szCs w:val="24"/>
          <w:u w:val="single"/>
          <w:lang w:val="ru-RU" w:eastAsia="bg-BG"/>
        </w:rPr>
      </w:pPr>
    </w:p>
    <w:p w:rsidR="00E77834" w:rsidRDefault="00E77834" w:rsidP="00E7783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rsidR="00E77834" w:rsidRDefault="00E7783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7 гласа</w:t>
      </w:r>
    </w:p>
    <w:p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rsidR="00E77834" w:rsidRDefault="00E77834">
      <w:pPr>
        <w:pStyle w:val="af4"/>
        <w:ind w:firstLine="720"/>
        <w:jc w:val="both"/>
        <w:rPr>
          <w:rFonts w:ascii="Times New Roman" w:eastAsia="Times New Roman" w:hAnsi="Times New Roman" w:cs="Times New Roman"/>
          <w:color w:val="auto"/>
          <w:szCs w:val="24"/>
          <w:lang w:eastAsia="bg-BG"/>
        </w:rPr>
      </w:pPr>
    </w:p>
    <w:p w:rsidR="000D0FF7" w:rsidRDefault="003239BB">
      <w:pPr>
        <w:pStyle w:val="af4"/>
        <w:ind w:firstLine="720"/>
        <w:jc w:val="both"/>
        <w:rPr>
          <w:rFonts w:hint="eastAsia"/>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r>
        <w:rPr>
          <w:rFonts w:ascii="Times New Roman" w:eastAsia="Times New Roman" w:hAnsi="Times New Roman" w:cs="Times New Roman"/>
          <w:color w:val="auto"/>
          <w:szCs w:val="24"/>
          <w:lang w:val="ru-RU" w:eastAsia="bg-BG"/>
        </w:rPr>
        <w:t xml:space="preserve">Общинска избирателна комисия община </w:t>
      </w:r>
      <w:r w:rsidR="00E74E92">
        <w:rPr>
          <w:rFonts w:ascii="Times New Roman" w:eastAsia="Times New Roman" w:hAnsi="Times New Roman" w:cs="Times New Roman"/>
          <w:color w:val="auto"/>
          <w:szCs w:val="24"/>
          <w:lang w:val="ru-RU" w:eastAsia="bg-BG"/>
        </w:rPr>
        <w:t>Марица</w:t>
      </w:r>
      <w:r>
        <w:rPr>
          <w:rFonts w:ascii="Times New Roman" w:eastAsia="Times New Roman" w:hAnsi="Times New Roman" w:cs="Times New Roman"/>
          <w:color w:val="auto"/>
          <w:szCs w:val="24"/>
          <w:lang w:val="ru-RU" w:eastAsia="bg-BG"/>
        </w:rPr>
        <w:t xml:space="preserve">. </w:t>
      </w:r>
    </w:p>
    <w:p w:rsidR="000D0FF7" w:rsidRDefault="000D0FF7">
      <w:pPr>
        <w:pStyle w:val="af4"/>
        <w:jc w:val="both"/>
        <w:rPr>
          <w:rFonts w:ascii="Times New Roman" w:eastAsia="Times New Roman" w:hAnsi="Times New Roman" w:cs="Times New Roman"/>
          <w:color w:val="auto"/>
          <w:szCs w:val="24"/>
          <w:lang w:eastAsia="bg-BG"/>
        </w:rPr>
      </w:pPr>
    </w:p>
    <w:p w:rsidR="000D0FF7" w:rsidRDefault="003239BB">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3 от дневния ред:</w:t>
      </w:r>
    </w:p>
    <w:p w:rsidR="000D0FF7" w:rsidRDefault="003239BB">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color w:val="auto"/>
          <w:szCs w:val="24"/>
          <w:lang w:eastAsia="bg-BG"/>
        </w:rPr>
        <w:t xml:space="preserve">Председателят на комисията </w:t>
      </w:r>
      <w:r w:rsidR="00E74E92">
        <w:rPr>
          <w:rFonts w:ascii="Times New Roman" w:eastAsia="Times New Roman" w:hAnsi="Times New Roman" w:cs="Times New Roman"/>
          <w:color w:val="auto"/>
          <w:szCs w:val="24"/>
          <w:lang w:eastAsia="bg-BG"/>
        </w:rPr>
        <w:t>Йордан Цаков</w:t>
      </w:r>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rsidR="00E67E0A" w:rsidRPr="00E67E0A" w:rsidRDefault="00E67E0A" w:rsidP="00E67E0A">
      <w:pPr>
        <w:shd w:val="clear" w:color="auto" w:fill="FFFFFF"/>
        <w:spacing w:before="100" w:beforeAutospacing="1" w:after="100" w:afterAutospacing="1" w:line="240" w:lineRule="auto"/>
        <w:jc w:val="center"/>
        <w:rPr>
          <w:rFonts w:eastAsia="Times New Roman" w:cs="Times New Roman"/>
          <w:sz w:val="24"/>
          <w:szCs w:val="24"/>
          <w:lang w:val="bg-BG" w:eastAsia="bg-BG"/>
        </w:rPr>
      </w:pPr>
      <w:r w:rsidRPr="00E67E0A">
        <w:rPr>
          <w:rFonts w:ascii="Times New Roman" w:eastAsia="Times New Roman" w:hAnsi="Times New Roman" w:cs="Times New Roman"/>
          <w:b/>
          <w:bCs/>
          <w:sz w:val="24"/>
          <w:szCs w:val="24"/>
          <w:lang w:val="bg-BG" w:eastAsia="bg-BG"/>
        </w:rPr>
        <w:t>РЕШЕНИЕ</w:t>
      </w:r>
      <w:r w:rsidRPr="00E67E0A">
        <w:rPr>
          <w:rFonts w:ascii="Times New Roman" w:eastAsia="Times New Roman" w:hAnsi="Times New Roman" w:cs="Times New Roman"/>
          <w:sz w:val="24"/>
          <w:szCs w:val="24"/>
          <w:lang w:val="bg-BG" w:eastAsia="bg-BG"/>
        </w:rPr>
        <w:br/>
        <w:t>№ 3-МИ</w:t>
      </w:r>
      <w:r w:rsidRPr="00E67E0A">
        <w:rPr>
          <w:rFonts w:ascii="Times New Roman" w:eastAsia="Times New Roman" w:hAnsi="Times New Roman" w:cs="Times New Roman"/>
          <w:sz w:val="24"/>
          <w:szCs w:val="24"/>
          <w:lang w:val="bg-BG" w:eastAsia="bg-BG"/>
        </w:rPr>
        <w:br/>
        <w:t>гр. Пловдив, 09.0</w:t>
      </w:r>
      <w:r w:rsidRPr="00E67E0A">
        <w:rPr>
          <w:rFonts w:ascii="Times New Roman" w:eastAsia="Times New Roman" w:hAnsi="Times New Roman" w:cs="Times New Roman"/>
          <w:sz w:val="24"/>
          <w:szCs w:val="24"/>
          <w:lang w:eastAsia="bg-BG"/>
        </w:rPr>
        <w:t>9</w:t>
      </w:r>
      <w:r w:rsidRPr="00E67E0A">
        <w:rPr>
          <w:rFonts w:ascii="Times New Roman" w:eastAsia="Times New Roman" w:hAnsi="Times New Roman" w:cs="Times New Roman"/>
          <w:sz w:val="24"/>
          <w:szCs w:val="24"/>
          <w:lang w:val="bg-BG" w:eastAsia="bg-BG"/>
        </w:rPr>
        <w:t>.2023 г.</w:t>
      </w:r>
    </w:p>
    <w:p w:rsidR="00E67E0A" w:rsidRPr="00E67E0A" w:rsidRDefault="00E67E0A" w:rsidP="00E67E0A">
      <w:pPr>
        <w:shd w:val="clear" w:color="auto" w:fill="FFFFFF"/>
        <w:spacing w:after="150" w:line="240" w:lineRule="auto"/>
        <w:ind w:firstLine="708"/>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 xml:space="preserve">ОТНОСНО: Обявяването на решенията на </w:t>
      </w:r>
      <w:bookmarkStart w:id="3" w:name="__DdeLink__215_2098650992"/>
      <w:r w:rsidRPr="00E67E0A">
        <w:rPr>
          <w:rFonts w:ascii="Times New Roman" w:eastAsia="Times New Roman" w:hAnsi="Times New Roman" w:cs="Times New Roman"/>
          <w:sz w:val="24"/>
          <w:szCs w:val="24"/>
          <w:lang w:val="bg-BG" w:eastAsia="bg-BG"/>
        </w:rPr>
        <w:t xml:space="preserve">Общинска избирателна комисия </w:t>
      </w:r>
      <w:bookmarkEnd w:id="3"/>
      <w:r w:rsidRPr="00E67E0A">
        <w:rPr>
          <w:rFonts w:ascii="Times New Roman" w:eastAsia="Times New Roman" w:hAnsi="Times New Roman" w:cs="Times New Roman"/>
          <w:sz w:val="24"/>
          <w:szCs w:val="24"/>
          <w:lang w:val="bg-BG" w:eastAsia="bg-BG"/>
        </w:rPr>
        <w:t>Марица при произвеждане на изборите за общински съветници и за кметове на 29 октомври 2023 г.</w:t>
      </w:r>
    </w:p>
    <w:p w:rsidR="00E67E0A" w:rsidRPr="00E67E0A" w:rsidRDefault="00E67E0A" w:rsidP="00E67E0A">
      <w:pPr>
        <w:shd w:val="clear" w:color="auto" w:fill="FFFFFF"/>
        <w:spacing w:after="150" w:line="240" w:lineRule="auto"/>
        <w:ind w:firstLine="708"/>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На основание чл. 86 и чл. 87, ал. 2 от Изборния кодекс, Общинска избирателна комисия Марица</w:t>
      </w:r>
    </w:p>
    <w:p w:rsidR="00E67E0A" w:rsidRPr="00E67E0A" w:rsidRDefault="00E67E0A" w:rsidP="00E67E0A">
      <w:pPr>
        <w:shd w:val="clear" w:color="auto" w:fill="FFFFFF"/>
        <w:spacing w:after="150" w:line="240" w:lineRule="auto"/>
        <w:jc w:val="center"/>
        <w:rPr>
          <w:rFonts w:eastAsia="Times New Roman" w:cs="Times New Roman"/>
          <w:sz w:val="24"/>
          <w:szCs w:val="24"/>
          <w:lang w:val="bg-BG" w:eastAsia="bg-BG"/>
        </w:rPr>
      </w:pPr>
      <w:r w:rsidRPr="00E67E0A">
        <w:rPr>
          <w:rFonts w:ascii="Times New Roman" w:eastAsia="Times New Roman" w:hAnsi="Times New Roman" w:cs="Times New Roman"/>
          <w:b/>
          <w:bCs/>
          <w:sz w:val="24"/>
          <w:szCs w:val="24"/>
          <w:lang w:val="bg-BG" w:eastAsia="bg-BG"/>
        </w:rPr>
        <w:t>Р Е Ш И:</w:t>
      </w:r>
    </w:p>
    <w:p w:rsidR="00E67E0A" w:rsidRPr="00E67E0A" w:rsidRDefault="00E67E0A" w:rsidP="00E67E0A">
      <w:pPr>
        <w:numPr>
          <w:ilvl w:val="0"/>
          <w:numId w:val="4"/>
        </w:numPr>
        <w:shd w:val="clear" w:color="auto" w:fill="FFFFFF"/>
        <w:spacing w:before="240" w:after="0" w:line="240" w:lineRule="auto"/>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 xml:space="preserve">Общинска избирателна комисия Марица, обявява решенията си незабавно след приемането им чрез поставяне на общодостъпно място пред сградата на община Марица, находяща се на адрес: гр. Пловдив, бул. „Марица“ № 57а и чрез публикуване на интернет страницата си - </w:t>
      </w:r>
      <w:r w:rsidRPr="00E67E0A">
        <w:rPr>
          <w:rFonts w:ascii="Times New Roman" w:eastAsia="Times New Roman" w:hAnsi="Times New Roman" w:cs="Times New Roman"/>
          <w:sz w:val="24"/>
          <w:szCs w:val="24"/>
          <w:lang w:val="ru-RU" w:eastAsia="bg-BG"/>
        </w:rPr>
        <w:t>oik1617@cik.bg</w:t>
      </w:r>
    </w:p>
    <w:p w:rsidR="00E67E0A" w:rsidRPr="00E67E0A" w:rsidRDefault="00E67E0A" w:rsidP="00E67E0A">
      <w:pPr>
        <w:numPr>
          <w:ilvl w:val="0"/>
          <w:numId w:val="4"/>
        </w:numPr>
        <w:shd w:val="clear" w:color="auto" w:fill="FFFFFF"/>
        <w:spacing w:after="0" w:line="240" w:lineRule="auto"/>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Мястото за обявяване на решенията на Общинска избирателна комисия Марица е таблото за обяви, поставено до входа на сградата на общината.</w:t>
      </w:r>
    </w:p>
    <w:p w:rsidR="00E67E0A" w:rsidRPr="00E67E0A" w:rsidRDefault="00E67E0A" w:rsidP="00E67E0A">
      <w:pPr>
        <w:numPr>
          <w:ilvl w:val="0"/>
          <w:numId w:val="4"/>
        </w:numPr>
        <w:shd w:val="clear" w:color="auto" w:fill="FFFFFF"/>
        <w:spacing w:after="0" w:line="240" w:lineRule="auto"/>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На обявените екземпляри от решенията се отбелязват датата и часът на поставянето им на таблото. Обявените екземпляри от решенията се свалят не по-рано от три дни от поставянето им на таблото, като се отбелязват датата и часът на свалянето. Поставянето и свалянето се удостоверяват с подписите на най-малко двама от членовете на комисията. Свалените екземпляри се съхраняват в архива на комисията.</w:t>
      </w:r>
    </w:p>
    <w:p w:rsidR="00E67E0A" w:rsidRPr="00E67E0A" w:rsidRDefault="00E67E0A" w:rsidP="00E67E0A">
      <w:pPr>
        <w:numPr>
          <w:ilvl w:val="0"/>
          <w:numId w:val="4"/>
        </w:numPr>
        <w:shd w:val="clear" w:color="auto" w:fill="FFFFFF"/>
        <w:spacing w:after="0" w:line="240" w:lineRule="auto"/>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 xml:space="preserve">Решенията на Общинска избирателна комисия Марица се оповестяват и на интернет страницата на адрес:  </w:t>
      </w:r>
      <w:r w:rsidRPr="00E67E0A">
        <w:rPr>
          <w:rFonts w:ascii="Times New Roman" w:eastAsia="Times New Roman" w:hAnsi="Times New Roman" w:cs="Times New Roman"/>
          <w:sz w:val="24"/>
          <w:szCs w:val="24"/>
          <w:lang w:val="ru-RU" w:eastAsia="bg-BG"/>
        </w:rPr>
        <w:t>oik1617@cik.bg</w:t>
      </w:r>
    </w:p>
    <w:p w:rsidR="00E67E0A" w:rsidRPr="00E67E0A" w:rsidRDefault="00E67E0A" w:rsidP="00E67E0A">
      <w:pPr>
        <w:numPr>
          <w:ilvl w:val="0"/>
          <w:numId w:val="4"/>
        </w:numPr>
        <w:shd w:val="clear" w:color="auto" w:fill="FFFFFF"/>
        <w:spacing w:after="0" w:line="240" w:lineRule="auto"/>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Срокът за оспорване на решенията на Общинска избирателна комисия Марица започва да тече от по-късното по ред обявяване/публикуване.</w:t>
      </w:r>
    </w:p>
    <w:p w:rsidR="00E67E0A" w:rsidRPr="00E67E0A" w:rsidRDefault="00E67E0A" w:rsidP="00E67E0A">
      <w:pPr>
        <w:shd w:val="clear" w:color="auto" w:fill="FFFFFF"/>
        <w:spacing w:after="110" w:line="240" w:lineRule="auto"/>
        <w:ind w:left="720"/>
        <w:jc w:val="both"/>
        <w:rPr>
          <w:rFonts w:ascii="Times New Roman" w:eastAsia="Times New Roman" w:hAnsi="Times New Roman" w:cs="Times New Roman"/>
          <w:sz w:val="24"/>
          <w:szCs w:val="24"/>
          <w:lang w:val="bg-BG" w:eastAsia="bg-BG"/>
        </w:rPr>
      </w:pPr>
    </w:p>
    <w:p w:rsidR="00E67E0A" w:rsidRPr="00E67E0A" w:rsidRDefault="00E67E0A" w:rsidP="00E67E0A">
      <w:pPr>
        <w:shd w:val="clear" w:color="auto" w:fill="FFFFFF"/>
        <w:spacing w:after="110" w:line="240" w:lineRule="auto"/>
        <w:jc w:val="both"/>
        <w:rPr>
          <w:rFonts w:eastAsia="Times New Roman" w:cs="Times New Roman"/>
          <w:sz w:val="24"/>
          <w:szCs w:val="24"/>
          <w:lang w:val="bg-BG" w:eastAsia="bg-BG"/>
        </w:rPr>
      </w:pPr>
      <w:r w:rsidRPr="00E67E0A">
        <w:rPr>
          <w:rFonts w:ascii="Times New Roman" w:eastAsia="Times New Roman" w:hAnsi="Times New Roman" w:cs="Times New Roman"/>
          <w:sz w:val="24"/>
          <w:szCs w:val="24"/>
          <w:lang w:val="bg-BG" w:eastAsia="bg-BG"/>
        </w:rPr>
        <w:t>Настоящото решение подлежи на оспорване пред Централната избирателна комисия в срок до три дни от обявяването му.</w:t>
      </w:r>
    </w:p>
    <w:p w:rsidR="000D0FF7" w:rsidRDefault="003239BB">
      <w:pPr>
        <w:pStyle w:val="af4"/>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0FF7" w:rsidRDefault="000D0FF7">
      <w:pPr>
        <w:pStyle w:val="af4"/>
        <w:ind w:firstLine="720"/>
        <w:jc w:val="both"/>
        <w:rPr>
          <w:rFonts w:ascii="Times New Roman" w:eastAsia="Times New Roman" w:hAnsi="Times New Roman" w:cs="Times New Roman"/>
          <w:color w:val="auto"/>
          <w:szCs w:val="24"/>
          <w:lang w:eastAsia="bg-BG"/>
        </w:rPr>
      </w:pPr>
    </w:p>
    <w:p w:rsidR="00E77834" w:rsidRDefault="00E77834" w:rsidP="00E77834">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E77834" w:rsidTr="00823F32">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rPr>
                <w:rFonts w:ascii="Times New Roman" w:hAnsi="Times New Roman" w:cs="Times New Roman"/>
                <w:sz w:val="24"/>
                <w:szCs w:val="24"/>
              </w:rPr>
            </w:pPr>
            <w:proofErr w:type="spellStart"/>
            <w:r>
              <w:rPr>
                <w:rFonts w:ascii="Times New Roman" w:hAnsi="Times New Roman" w:cs="Times New Roman"/>
                <w:sz w:val="24"/>
                <w:szCs w:val="24"/>
              </w:rPr>
              <w:t>Йордан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Цаков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Анета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Йосифова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Надежда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Стоянова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Тодева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Славяна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Радка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Минчева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Георгиева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Стелияна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Немцова-Карамфилова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bCs/>
              </w:rPr>
            </w:pPr>
            <w:proofErr w:type="spellStart"/>
            <w:r>
              <w:rPr>
                <w:rFonts w:ascii="Times New Roman" w:hAnsi="Times New Roman"/>
                <w:bCs/>
              </w:rPr>
              <w:t>Милка</w:t>
            </w:r>
            <w:proofErr w:type="spellEnd"/>
            <w:r>
              <w:rPr>
                <w:rFonts w:ascii="Times New Roman" w:hAnsi="Times New Roman"/>
                <w:bCs/>
              </w:rPr>
              <w:t xml:space="preserve"> </w:t>
            </w:r>
            <w:proofErr w:type="spellStart"/>
            <w:r>
              <w:rPr>
                <w:rFonts w:ascii="Times New Roman" w:hAnsi="Times New Roman"/>
                <w:bCs/>
              </w:rPr>
              <w:t>Христова</w:t>
            </w:r>
            <w:proofErr w:type="spellEnd"/>
            <w:r>
              <w:rPr>
                <w:rFonts w:ascii="Times New Roman" w:hAnsi="Times New Roman"/>
                <w:bCs/>
              </w:rPr>
              <w:t xml:space="preserve"> </w:t>
            </w:r>
            <w:proofErr w:type="spellStart"/>
            <w:r>
              <w:rPr>
                <w:rFonts w:ascii="Times New Roman" w:hAnsi="Times New Roman"/>
                <w:bCs/>
              </w:rPr>
              <w:t>Събева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Атанас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Костадинов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Георги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Николай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Кръстев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bl>
    <w:p w:rsidR="00E77834" w:rsidRDefault="00E77834" w:rsidP="00E77834">
      <w:pPr>
        <w:pStyle w:val="af4"/>
        <w:jc w:val="both"/>
        <w:rPr>
          <w:rFonts w:ascii="Times New Roman" w:eastAsia="Times New Roman" w:hAnsi="Times New Roman" w:cs="Times New Roman"/>
          <w:color w:val="auto"/>
          <w:szCs w:val="24"/>
          <w:u w:val="single"/>
          <w:lang w:val="ru-RU" w:eastAsia="bg-BG"/>
        </w:rPr>
      </w:pPr>
    </w:p>
    <w:p w:rsidR="00E77834" w:rsidRDefault="00E77834" w:rsidP="00E7783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rsidR="00E77834" w:rsidRDefault="00E7783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7 гласа</w:t>
      </w:r>
    </w:p>
    <w:p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rsidR="00E77834" w:rsidRDefault="00E77834" w:rsidP="00E77834">
      <w:pPr>
        <w:pStyle w:val="af4"/>
        <w:jc w:val="both"/>
        <w:rPr>
          <w:rFonts w:ascii="Times New Roman" w:eastAsia="Times New Roman" w:hAnsi="Times New Roman" w:cs="Times New Roman"/>
          <w:color w:val="auto"/>
          <w:szCs w:val="24"/>
          <w:lang w:val="ru-RU" w:eastAsia="bg-BG"/>
        </w:rPr>
      </w:pPr>
    </w:p>
    <w:p w:rsidR="000D0FF7" w:rsidRDefault="003239BB">
      <w:pPr>
        <w:pStyle w:val="af4"/>
        <w:ind w:firstLine="720"/>
        <w:jc w:val="both"/>
        <w:rPr>
          <w:rFonts w:hint="eastAsia"/>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r>
        <w:rPr>
          <w:rFonts w:ascii="Times New Roman" w:eastAsia="Times New Roman" w:hAnsi="Times New Roman" w:cs="Times New Roman"/>
          <w:color w:val="auto"/>
          <w:szCs w:val="24"/>
          <w:lang w:val="ru-RU" w:eastAsia="bg-BG"/>
        </w:rPr>
        <w:t xml:space="preserve">Общинска избирателна комисия община </w:t>
      </w:r>
      <w:r w:rsidR="00E74E92">
        <w:rPr>
          <w:rFonts w:ascii="Times New Roman" w:eastAsia="Times New Roman" w:hAnsi="Times New Roman" w:cs="Times New Roman"/>
          <w:color w:val="auto"/>
          <w:szCs w:val="24"/>
          <w:lang w:val="ru-RU" w:eastAsia="bg-BG"/>
        </w:rPr>
        <w:t>Марица</w:t>
      </w:r>
      <w:r>
        <w:rPr>
          <w:rFonts w:ascii="Times New Roman" w:eastAsia="Times New Roman" w:hAnsi="Times New Roman" w:cs="Times New Roman"/>
          <w:color w:val="auto"/>
          <w:szCs w:val="24"/>
          <w:lang w:eastAsia="bg-BG"/>
        </w:rPr>
        <w:t>.</w:t>
      </w:r>
    </w:p>
    <w:p w:rsidR="000D0FF7" w:rsidRDefault="000D0FF7">
      <w:pPr>
        <w:pStyle w:val="af4"/>
        <w:ind w:firstLine="720"/>
        <w:jc w:val="both"/>
        <w:rPr>
          <w:rFonts w:ascii="Times New Roman" w:eastAsia="Times New Roman" w:hAnsi="Times New Roman" w:cs="Times New Roman"/>
          <w:color w:val="auto"/>
          <w:szCs w:val="24"/>
          <w:lang w:eastAsia="bg-BG"/>
        </w:rPr>
      </w:pPr>
    </w:p>
    <w:p w:rsidR="000D0FF7" w:rsidRDefault="003239BB">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4 от дневния ред:</w:t>
      </w:r>
    </w:p>
    <w:p w:rsidR="000D0FF7" w:rsidRDefault="003239BB">
      <w:pPr>
        <w:pStyle w:val="af4"/>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w:t>
      </w:r>
      <w:r w:rsidR="00E74E92">
        <w:rPr>
          <w:rFonts w:ascii="Times New Roman" w:eastAsia="Times New Roman" w:hAnsi="Times New Roman" w:cs="Times New Roman"/>
          <w:color w:val="auto"/>
          <w:szCs w:val="24"/>
          <w:lang w:eastAsia="bg-BG"/>
        </w:rPr>
        <w:t>Йордан Цаков</w:t>
      </w:r>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rsidR="005971EC" w:rsidRPr="005971EC" w:rsidRDefault="005971EC" w:rsidP="005971EC">
      <w:pPr>
        <w:shd w:val="clear" w:color="auto" w:fill="FFFFFF"/>
        <w:spacing w:before="100" w:beforeAutospacing="1" w:after="100" w:afterAutospacing="1" w:line="240" w:lineRule="auto"/>
        <w:jc w:val="center"/>
        <w:rPr>
          <w:rFonts w:eastAsia="Times New Roman" w:cs="Times New Roman"/>
          <w:sz w:val="24"/>
          <w:szCs w:val="24"/>
          <w:lang w:val="bg-BG" w:eastAsia="bg-BG"/>
        </w:rPr>
      </w:pPr>
      <w:r w:rsidRPr="005971EC">
        <w:rPr>
          <w:rFonts w:ascii="Times New Roman" w:eastAsia="Times New Roman" w:hAnsi="Times New Roman" w:cs="Times New Roman"/>
          <w:b/>
          <w:bCs/>
          <w:sz w:val="24"/>
          <w:szCs w:val="24"/>
          <w:lang w:val="bg-BG" w:eastAsia="bg-BG"/>
        </w:rPr>
        <w:t>РЕШЕНИЕ</w:t>
      </w:r>
      <w:r w:rsidRPr="005971EC">
        <w:rPr>
          <w:rFonts w:ascii="Times New Roman" w:eastAsia="Times New Roman" w:hAnsi="Times New Roman" w:cs="Times New Roman"/>
          <w:sz w:val="24"/>
          <w:szCs w:val="24"/>
          <w:lang w:val="bg-BG" w:eastAsia="bg-BG"/>
        </w:rPr>
        <w:br/>
        <w:t>№ 4-МИ</w:t>
      </w:r>
      <w:r w:rsidRPr="005971EC">
        <w:rPr>
          <w:rFonts w:ascii="Times New Roman" w:eastAsia="Times New Roman" w:hAnsi="Times New Roman" w:cs="Times New Roman"/>
          <w:sz w:val="24"/>
          <w:szCs w:val="24"/>
          <w:lang w:val="bg-BG" w:eastAsia="bg-BG"/>
        </w:rPr>
        <w:br/>
        <w:t>гр. Пловдив, 09.0</w:t>
      </w:r>
      <w:r w:rsidRPr="005971EC">
        <w:rPr>
          <w:rFonts w:ascii="Times New Roman" w:eastAsia="Times New Roman" w:hAnsi="Times New Roman" w:cs="Times New Roman"/>
          <w:sz w:val="24"/>
          <w:szCs w:val="24"/>
          <w:lang w:eastAsia="bg-BG"/>
        </w:rPr>
        <w:t>9</w:t>
      </w:r>
      <w:r w:rsidRPr="005971EC">
        <w:rPr>
          <w:rFonts w:ascii="Times New Roman" w:eastAsia="Times New Roman" w:hAnsi="Times New Roman" w:cs="Times New Roman"/>
          <w:sz w:val="24"/>
          <w:szCs w:val="24"/>
          <w:lang w:val="bg-BG" w:eastAsia="bg-BG"/>
        </w:rPr>
        <w:t>.2023 г.</w:t>
      </w:r>
    </w:p>
    <w:p w:rsidR="005971EC" w:rsidRPr="005971EC" w:rsidRDefault="005971EC" w:rsidP="005971EC">
      <w:pPr>
        <w:shd w:val="clear" w:color="auto" w:fill="FFFFFF"/>
        <w:spacing w:after="150" w:line="240" w:lineRule="auto"/>
        <w:ind w:firstLine="708"/>
        <w:jc w:val="both"/>
        <w:rPr>
          <w:rFonts w:eastAsia="Times New Roman" w:cs="Times New Roman"/>
          <w:sz w:val="24"/>
          <w:szCs w:val="24"/>
          <w:lang w:val="bg-BG" w:eastAsia="bg-BG"/>
        </w:rPr>
      </w:pPr>
      <w:r w:rsidRPr="005971EC">
        <w:rPr>
          <w:rFonts w:ascii="Times New Roman" w:eastAsia="Times New Roman" w:hAnsi="Times New Roman" w:cs="Times New Roman"/>
          <w:sz w:val="24"/>
          <w:szCs w:val="24"/>
          <w:lang w:val="bg-BG" w:eastAsia="bg-BG"/>
        </w:rPr>
        <w:t xml:space="preserve">ОТНОСНО: Процесуалното представителство на </w:t>
      </w:r>
      <w:bookmarkStart w:id="4" w:name="__DdeLink__440_2098650992"/>
      <w:r w:rsidRPr="005971EC">
        <w:rPr>
          <w:rFonts w:ascii="Times New Roman" w:eastAsia="Times New Roman" w:hAnsi="Times New Roman" w:cs="Times New Roman"/>
          <w:sz w:val="24"/>
          <w:szCs w:val="24"/>
          <w:lang w:val="bg-BG" w:eastAsia="bg-BG"/>
        </w:rPr>
        <w:t xml:space="preserve">Общинска избирателна комисия </w:t>
      </w:r>
      <w:bookmarkEnd w:id="4"/>
      <w:r w:rsidRPr="005971EC">
        <w:rPr>
          <w:rFonts w:ascii="Times New Roman" w:eastAsia="Times New Roman" w:hAnsi="Times New Roman" w:cs="Times New Roman"/>
          <w:sz w:val="24"/>
          <w:szCs w:val="24"/>
          <w:lang w:val="bg-BG" w:eastAsia="bg-BG"/>
        </w:rPr>
        <w:t xml:space="preserve">Марица при произвеждане на изборите за общински съветници и за кметове на 29 октомври 2023 г. </w:t>
      </w:r>
    </w:p>
    <w:p w:rsidR="005971EC" w:rsidRPr="005971EC" w:rsidRDefault="005971EC" w:rsidP="005971EC">
      <w:pPr>
        <w:shd w:val="clear" w:color="auto" w:fill="FFFFFF"/>
        <w:spacing w:after="150" w:line="240" w:lineRule="auto"/>
        <w:ind w:firstLine="708"/>
        <w:jc w:val="both"/>
        <w:rPr>
          <w:rFonts w:eastAsia="Times New Roman" w:cs="Times New Roman"/>
          <w:sz w:val="24"/>
          <w:szCs w:val="24"/>
          <w:lang w:val="bg-BG" w:eastAsia="bg-BG"/>
        </w:rPr>
      </w:pPr>
      <w:r w:rsidRPr="005971EC">
        <w:rPr>
          <w:rFonts w:ascii="Times New Roman" w:eastAsia="Times New Roman" w:hAnsi="Times New Roman" w:cs="Times New Roman"/>
          <w:sz w:val="24"/>
          <w:szCs w:val="24"/>
          <w:lang w:val="bg-BG" w:eastAsia="bg-BG"/>
        </w:rPr>
        <w:t>На основание чл. 87, ал. 1, т. 1, във връзка с чл. 76, ал. 2 от Изборния кодекс  Общинска избирателна комисия Марица</w:t>
      </w:r>
    </w:p>
    <w:p w:rsidR="005971EC" w:rsidRPr="005971EC" w:rsidRDefault="005971EC" w:rsidP="005971EC">
      <w:pPr>
        <w:shd w:val="clear" w:color="auto" w:fill="FFFFFF"/>
        <w:spacing w:after="150" w:line="240" w:lineRule="auto"/>
        <w:jc w:val="center"/>
        <w:rPr>
          <w:rFonts w:eastAsia="Times New Roman" w:cs="Times New Roman"/>
          <w:sz w:val="24"/>
          <w:szCs w:val="24"/>
          <w:lang w:val="bg-BG" w:eastAsia="bg-BG"/>
        </w:rPr>
      </w:pPr>
      <w:r w:rsidRPr="005971EC">
        <w:rPr>
          <w:rFonts w:ascii="Times New Roman" w:eastAsia="Times New Roman" w:hAnsi="Times New Roman" w:cs="Times New Roman"/>
          <w:b/>
          <w:bCs/>
          <w:sz w:val="24"/>
          <w:szCs w:val="24"/>
          <w:lang w:val="bg-BG" w:eastAsia="bg-BG"/>
        </w:rPr>
        <w:t>Р Е Ш И:</w:t>
      </w:r>
    </w:p>
    <w:p w:rsidR="005971EC" w:rsidRPr="005971EC" w:rsidRDefault="005971EC" w:rsidP="005971EC">
      <w:pPr>
        <w:numPr>
          <w:ilvl w:val="0"/>
          <w:numId w:val="5"/>
        </w:numPr>
        <w:spacing w:after="0" w:line="240" w:lineRule="auto"/>
        <w:jc w:val="both"/>
        <w:rPr>
          <w:rFonts w:eastAsia="Times New Roman" w:cs="Times New Roman"/>
          <w:sz w:val="24"/>
          <w:szCs w:val="24"/>
          <w:lang w:val="bg-BG" w:eastAsia="bg-BG"/>
        </w:rPr>
      </w:pPr>
      <w:r w:rsidRPr="005971EC">
        <w:rPr>
          <w:rFonts w:ascii="Times New Roman" w:eastAsia="Times New Roman" w:hAnsi="Times New Roman" w:cs="Times New Roman"/>
          <w:sz w:val="24"/>
          <w:szCs w:val="24"/>
          <w:lang w:val="bg-BG" w:eastAsia="bg-BG"/>
        </w:rPr>
        <w:t>Възлага на Председателя на Общинска избирателна комисия Марица – Йордан Иванов Цаков, да представлява Общинска избирателна комисия Марица по съдебни дела, по които комисията е страна, пред съдилищата, както и пред всички институции в страната.</w:t>
      </w:r>
    </w:p>
    <w:p w:rsidR="005971EC" w:rsidRPr="005971EC" w:rsidRDefault="005971EC" w:rsidP="005971EC">
      <w:pPr>
        <w:numPr>
          <w:ilvl w:val="0"/>
          <w:numId w:val="5"/>
        </w:numPr>
        <w:spacing w:after="0" w:line="240" w:lineRule="auto"/>
        <w:jc w:val="both"/>
        <w:rPr>
          <w:rFonts w:eastAsia="Times New Roman" w:cs="Times New Roman"/>
          <w:sz w:val="24"/>
          <w:szCs w:val="24"/>
          <w:lang w:val="bg-BG" w:eastAsia="bg-BG"/>
        </w:rPr>
      </w:pPr>
      <w:r w:rsidRPr="005971EC">
        <w:rPr>
          <w:rFonts w:ascii="Times New Roman" w:eastAsia="Times New Roman" w:hAnsi="Times New Roman" w:cs="Times New Roman"/>
          <w:sz w:val="24"/>
          <w:szCs w:val="24"/>
          <w:lang w:val="bg-BG" w:eastAsia="bg-BG"/>
        </w:rPr>
        <w:t>При отсъствие на председателя, Общинска избирателна комисия Марица се представлява от изрично определен с решение заместник-председател, секретар или член на комисията.</w:t>
      </w:r>
    </w:p>
    <w:p w:rsidR="005971EC" w:rsidRPr="005971EC" w:rsidRDefault="005971EC" w:rsidP="005971EC">
      <w:pPr>
        <w:spacing w:after="0" w:line="240" w:lineRule="auto"/>
        <w:ind w:left="1080"/>
        <w:jc w:val="both"/>
        <w:rPr>
          <w:rFonts w:eastAsia="Times New Roman" w:cs="Times New Roman"/>
          <w:sz w:val="24"/>
          <w:szCs w:val="24"/>
          <w:lang w:val="bg-BG" w:eastAsia="bg-BG"/>
        </w:rPr>
      </w:pPr>
    </w:p>
    <w:p w:rsidR="005971EC" w:rsidRPr="005971EC" w:rsidRDefault="005971EC" w:rsidP="005971EC">
      <w:pPr>
        <w:shd w:val="clear" w:color="auto" w:fill="FFFFFF"/>
        <w:spacing w:after="110" w:line="240" w:lineRule="auto"/>
        <w:jc w:val="both"/>
        <w:rPr>
          <w:rFonts w:eastAsia="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rsidR="000D0FF7" w:rsidRDefault="003239BB">
      <w:pPr>
        <w:pStyle w:val="af4"/>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E77834" w:rsidRDefault="00E77834" w:rsidP="00E77834">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E77834" w:rsidTr="00823F32">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rPr>
                <w:rFonts w:ascii="Times New Roman" w:hAnsi="Times New Roman" w:cs="Times New Roman"/>
                <w:sz w:val="24"/>
                <w:szCs w:val="24"/>
              </w:rPr>
            </w:pPr>
            <w:proofErr w:type="spellStart"/>
            <w:r>
              <w:rPr>
                <w:rFonts w:ascii="Times New Roman" w:hAnsi="Times New Roman" w:cs="Times New Roman"/>
                <w:sz w:val="24"/>
                <w:szCs w:val="24"/>
              </w:rPr>
              <w:t>Йордан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Цаков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Анета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Йосифова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Надежда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Стоянова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Тодева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Славяна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Радка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Минчева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Георгиева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Стелияна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Немцова-Карамфилова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bCs/>
              </w:rPr>
            </w:pPr>
            <w:proofErr w:type="spellStart"/>
            <w:r>
              <w:rPr>
                <w:rFonts w:ascii="Times New Roman" w:hAnsi="Times New Roman"/>
                <w:bCs/>
              </w:rPr>
              <w:t>Милка</w:t>
            </w:r>
            <w:proofErr w:type="spellEnd"/>
            <w:r>
              <w:rPr>
                <w:rFonts w:ascii="Times New Roman" w:hAnsi="Times New Roman"/>
                <w:bCs/>
              </w:rPr>
              <w:t xml:space="preserve"> </w:t>
            </w:r>
            <w:proofErr w:type="spellStart"/>
            <w:r>
              <w:rPr>
                <w:rFonts w:ascii="Times New Roman" w:hAnsi="Times New Roman"/>
                <w:bCs/>
              </w:rPr>
              <w:t>Христова</w:t>
            </w:r>
            <w:proofErr w:type="spellEnd"/>
            <w:r>
              <w:rPr>
                <w:rFonts w:ascii="Times New Roman" w:hAnsi="Times New Roman"/>
                <w:bCs/>
              </w:rPr>
              <w:t xml:space="preserve"> </w:t>
            </w:r>
            <w:proofErr w:type="spellStart"/>
            <w:r>
              <w:rPr>
                <w:rFonts w:ascii="Times New Roman" w:hAnsi="Times New Roman"/>
                <w:bCs/>
              </w:rPr>
              <w:t>Събева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Атанас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Костадинов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Георги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Николай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Кръстев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bl>
    <w:p w:rsidR="00E77834" w:rsidRDefault="00E77834" w:rsidP="00E77834">
      <w:pPr>
        <w:pStyle w:val="af4"/>
        <w:jc w:val="both"/>
        <w:rPr>
          <w:rFonts w:ascii="Times New Roman" w:eastAsia="Times New Roman" w:hAnsi="Times New Roman" w:cs="Times New Roman"/>
          <w:color w:val="auto"/>
          <w:szCs w:val="24"/>
          <w:u w:val="single"/>
          <w:lang w:val="ru-RU" w:eastAsia="bg-BG"/>
        </w:rPr>
      </w:pPr>
    </w:p>
    <w:p w:rsidR="00E77834" w:rsidRDefault="00E77834" w:rsidP="00E7783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rsidR="00E77834" w:rsidRDefault="00E7783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7 гласа</w:t>
      </w:r>
    </w:p>
    <w:p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rsidR="00E77834" w:rsidRDefault="00E77834">
      <w:pPr>
        <w:pStyle w:val="af4"/>
        <w:ind w:firstLine="720"/>
        <w:jc w:val="both"/>
        <w:rPr>
          <w:rFonts w:ascii="Times New Roman" w:eastAsia="Times New Roman" w:hAnsi="Times New Roman" w:cs="Times New Roman"/>
          <w:color w:val="auto"/>
          <w:szCs w:val="24"/>
          <w:lang w:eastAsia="bg-BG"/>
        </w:rPr>
      </w:pPr>
    </w:p>
    <w:p w:rsidR="000D0FF7" w:rsidRDefault="003239BB">
      <w:pPr>
        <w:pStyle w:val="af4"/>
        <w:ind w:firstLine="720"/>
        <w:jc w:val="both"/>
        <w:rPr>
          <w:rFonts w:hint="eastAsia"/>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r>
        <w:rPr>
          <w:rFonts w:ascii="Times New Roman" w:eastAsia="Times New Roman" w:hAnsi="Times New Roman" w:cs="Times New Roman"/>
          <w:color w:val="auto"/>
          <w:szCs w:val="24"/>
          <w:lang w:val="ru-RU" w:eastAsia="bg-BG"/>
        </w:rPr>
        <w:t xml:space="preserve">Общинска избирателна комисия община </w:t>
      </w:r>
      <w:r w:rsidR="00E74E92">
        <w:rPr>
          <w:rFonts w:ascii="Times New Roman" w:eastAsia="Times New Roman" w:hAnsi="Times New Roman" w:cs="Times New Roman"/>
          <w:color w:val="auto"/>
          <w:szCs w:val="24"/>
          <w:lang w:val="ru-RU" w:eastAsia="bg-BG"/>
        </w:rPr>
        <w:t>Марица</w:t>
      </w:r>
      <w:r>
        <w:rPr>
          <w:rFonts w:ascii="Times New Roman" w:eastAsia="Times New Roman" w:hAnsi="Times New Roman" w:cs="Times New Roman"/>
          <w:color w:val="auto"/>
          <w:szCs w:val="24"/>
          <w:lang w:val="ru-RU" w:eastAsia="bg-BG"/>
        </w:rPr>
        <w:t xml:space="preserve">. </w:t>
      </w:r>
    </w:p>
    <w:p w:rsidR="000D0FF7" w:rsidRDefault="000D0FF7">
      <w:pPr>
        <w:pStyle w:val="af4"/>
        <w:jc w:val="both"/>
        <w:rPr>
          <w:rFonts w:ascii="Times New Roman" w:eastAsia="Times New Roman" w:hAnsi="Times New Roman" w:cs="Times New Roman"/>
          <w:color w:val="auto"/>
          <w:szCs w:val="24"/>
          <w:lang w:val="ru-RU" w:eastAsia="bg-BG"/>
        </w:rPr>
      </w:pPr>
    </w:p>
    <w:p w:rsidR="005971EC" w:rsidRDefault="005971EC" w:rsidP="005971EC">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5 от дневния ред:</w:t>
      </w:r>
    </w:p>
    <w:p w:rsidR="005971EC" w:rsidRDefault="005971EC" w:rsidP="005971EC">
      <w:pPr>
        <w:pStyle w:val="af4"/>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Йордан Цаков, докладва </w:t>
      </w:r>
      <w:r>
        <w:rPr>
          <w:rFonts w:ascii="Times New Roman" w:hAnsi="Times New Roman" w:cs="Times New Roman"/>
          <w:color w:val="auto"/>
          <w:szCs w:val="24"/>
        </w:rPr>
        <w:t>Проект на решение:</w:t>
      </w:r>
    </w:p>
    <w:p w:rsidR="005971EC" w:rsidRPr="005971EC" w:rsidRDefault="005971EC" w:rsidP="005971EC">
      <w:pPr>
        <w:shd w:val="clear" w:color="auto" w:fill="FFFFFF"/>
        <w:spacing w:before="100" w:beforeAutospacing="1" w:after="100" w:afterAutospacing="1" w:line="240" w:lineRule="auto"/>
        <w:jc w:val="center"/>
        <w:rPr>
          <w:rFonts w:eastAsia="Times New Roman" w:cs="Times New Roman"/>
          <w:sz w:val="24"/>
          <w:szCs w:val="24"/>
          <w:lang w:val="bg-BG" w:eastAsia="bg-BG"/>
        </w:rPr>
      </w:pPr>
      <w:r w:rsidRPr="005971EC">
        <w:rPr>
          <w:rFonts w:ascii="Times New Roman" w:eastAsia="Times New Roman" w:hAnsi="Times New Roman" w:cs="Times New Roman"/>
          <w:b/>
          <w:bCs/>
          <w:sz w:val="24"/>
          <w:szCs w:val="24"/>
          <w:lang w:val="bg-BG" w:eastAsia="bg-BG"/>
        </w:rPr>
        <w:t>РЕШЕНИЕ</w:t>
      </w:r>
      <w:r w:rsidRPr="005971EC">
        <w:rPr>
          <w:rFonts w:ascii="Times New Roman" w:eastAsia="Times New Roman" w:hAnsi="Times New Roman" w:cs="Times New Roman"/>
          <w:sz w:val="24"/>
          <w:szCs w:val="24"/>
          <w:lang w:val="bg-BG" w:eastAsia="bg-BG"/>
        </w:rPr>
        <w:br/>
        <w:t>№ 5-МИ</w:t>
      </w:r>
      <w:r w:rsidRPr="005971EC">
        <w:rPr>
          <w:rFonts w:ascii="Times New Roman" w:eastAsia="Times New Roman" w:hAnsi="Times New Roman" w:cs="Times New Roman"/>
          <w:sz w:val="24"/>
          <w:szCs w:val="24"/>
          <w:lang w:val="bg-BG" w:eastAsia="bg-BG"/>
        </w:rPr>
        <w:br/>
        <w:t>гр. Пловдив, 09.0</w:t>
      </w:r>
      <w:r w:rsidRPr="005971EC">
        <w:rPr>
          <w:rFonts w:ascii="Times New Roman" w:eastAsia="Times New Roman" w:hAnsi="Times New Roman" w:cs="Times New Roman"/>
          <w:sz w:val="24"/>
          <w:szCs w:val="24"/>
          <w:lang w:eastAsia="bg-BG"/>
        </w:rPr>
        <w:t>9</w:t>
      </w:r>
      <w:r w:rsidRPr="005971EC">
        <w:rPr>
          <w:rFonts w:ascii="Times New Roman" w:eastAsia="Times New Roman" w:hAnsi="Times New Roman" w:cs="Times New Roman"/>
          <w:sz w:val="24"/>
          <w:szCs w:val="24"/>
          <w:lang w:val="bg-BG" w:eastAsia="bg-BG"/>
        </w:rPr>
        <w:t>.2023 г.</w:t>
      </w:r>
    </w:p>
    <w:p w:rsidR="005971EC" w:rsidRPr="005971EC" w:rsidRDefault="005971EC" w:rsidP="005971EC">
      <w:pPr>
        <w:shd w:val="clear" w:color="auto" w:fill="FFFFFF"/>
        <w:spacing w:after="150" w:line="240" w:lineRule="auto"/>
        <w:ind w:firstLine="708"/>
        <w:jc w:val="both"/>
        <w:rPr>
          <w:rFonts w:eastAsia="Times New Roman" w:cs="Times New Roman"/>
          <w:sz w:val="24"/>
          <w:szCs w:val="24"/>
          <w:lang w:val="bg-BG" w:eastAsia="bg-BG"/>
        </w:rPr>
      </w:pPr>
      <w:r w:rsidRPr="005971EC">
        <w:rPr>
          <w:rFonts w:ascii="Times New Roman" w:eastAsia="Times New Roman" w:hAnsi="Times New Roman" w:cs="Times New Roman"/>
          <w:sz w:val="24"/>
          <w:szCs w:val="24"/>
          <w:lang w:val="bg-BG" w:eastAsia="bg-BG"/>
        </w:rPr>
        <w:t xml:space="preserve">ОТНОСНО: Маркиране на печата на Общинска избирателна комисия Марица при произвеждане на изборите за общински съветници и за кметове на 29 октомври 2023 г. </w:t>
      </w:r>
    </w:p>
    <w:p w:rsidR="005971EC" w:rsidRPr="005971EC" w:rsidRDefault="005971EC" w:rsidP="005971EC">
      <w:pPr>
        <w:shd w:val="clear" w:color="auto" w:fill="FFFFFF"/>
        <w:spacing w:after="150"/>
        <w:ind w:firstLine="708"/>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На основание чл.79, чл.87 ал.1 т.1 от Изборния кодекс и Решение № 1966-МИ от 08.08.2023 г. на Централна избирателна комисия, Общинска избирателна комисия  Марица</w:t>
      </w:r>
    </w:p>
    <w:p w:rsidR="005971EC" w:rsidRPr="005971EC" w:rsidRDefault="005971EC" w:rsidP="005971EC">
      <w:pPr>
        <w:spacing w:after="150"/>
        <w:jc w:val="center"/>
        <w:rPr>
          <w:rFonts w:eastAsia="Times New Roman" w:cs="Times New Roman"/>
          <w:sz w:val="24"/>
          <w:szCs w:val="24"/>
          <w:lang w:val="bg-BG" w:eastAsia="bg-BG"/>
        </w:rPr>
      </w:pPr>
      <w:r w:rsidRPr="005971EC">
        <w:rPr>
          <w:rFonts w:ascii="Times New Roman" w:eastAsia="Times New Roman" w:hAnsi="Times New Roman" w:cs="Times New Roman"/>
          <w:b/>
          <w:bCs/>
          <w:sz w:val="24"/>
          <w:szCs w:val="24"/>
          <w:lang w:val="bg-BG" w:eastAsia="bg-BG"/>
        </w:rPr>
        <w:t>Р Е Ш И:</w:t>
      </w:r>
    </w:p>
    <w:p w:rsidR="005971EC" w:rsidRPr="005971EC" w:rsidRDefault="005971EC" w:rsidP="005971EC">
      <w:pPr>
        <w:spacing w:after="150"/>
        <w:jc w:val="both"/>
        <w:rPr>
          <w:rFonts w:eastAsia="Times New Roman" w:cs="Times New Roman"/>
          <w:sz w:val="24"/>
          <w:szCs w:val="24"/>
          <w:lang w:val="bg-BG" w:eastAsia="bg-BG"/>
        </w:rPr>
      </w:pPr>
      <w:r w:rsidRPr="005971EC">
        <w:rPr>
          <w:rFonts w:ascii="Times New Roman" w:eastAsia="Times New Roman" w:hAnsi="Times New Roman" w:cs="Times New Roman"/>
          <w:b/>
          <w:bCs/>
          <w:sz w:val="24"/>
          <w:szCs w:val="24"/>
          <w:lang w:val="bg-BG" w:eastAsia="bg-BG"/>
        </w:rPr>
        <w:tab/>
        <w:t xml:space="preserve">1. </w:t>
      </w:r>
      <w:r w:rsidRPr="005971EC">
        <w:rPr>
          <w:rFonts w:ascii="Times New Roman" w:eastAsia="Times New Roman" w:hAnsi="Times New Roman" w:cs="Times New Roman"/>
          <w:sz w:val="24"/>
          <w:szCs w:val="24"/>
          <w:lang w:val="bg-BG" w:eastAsia="bg-BG"/>
        </w:rPr>
        <w:t>Печатът на Общинска избирателна комисия Стамболийски е кръгъл с един пръстен. Във вътрешния кръг се изписва текстът „ОИК“, наименованието и номерът на Община Марица по ЕКАТТЕ. В пръстена се изписва текстът „МЕСТНИ ИЗБОРИ 2023“.</w:t>
      </w:r>
    </w:p>
    <w:p w:rsidR="005971EC" w:rsidRPr="005971EC" w:rsidRDefault="005971EC" w:rsidP="005971EC">
      <w:pPr>
        <w:spacing w:after="150"/>
        <w:jc w:val="both"/>
        <w:rPr>
          <w:rFonts w:eastAsia="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2.  Броят на печатите за Общинска избирателна комисия Марица е 2 (два) броя.</w:t>
      </w:r>
    </w:p>
    <w:p w:rsidR="005971EC" w:rsidRPr="005971EC" w:rsidRDefault="005971EC" w:rsidP="005971EC">
      <w:pPr>
        <w:spacing w:after="150"/>
        <w:jc w:val="both"/>
        <w:rPr>
          <w:rFonts w:eastAsia="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3. На първото заседание на Общинска избирателна комисия Марица, председателят и определен с решение на комисията член ги маркират по уникален начин.</w:t>
      </w:r>
    </w:p>
    <w:p w:rsidR="005971EC" w:rsidRPr="005971EC" w:rsidRDefault="005971EC" w:rsidP="005971EC">
      <w:pPr>
        <w:spacing w:after="150"/>
        <w:jc w:val="both"/>
        <w:rPr>
          <w:rFonts w:eastAsia="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4. За маркирането се съставя Протокол (Приложение № 87-МИ), подписан от членовете на Общинска избирателна комисия Марица, съдържащ най-малко 3 (три) отпечатъка от маркирания печат.</w:t>
      </w:r>
    </w:p>
    <w:p w:rsidR="005971EC" w:rsidRPr="005971EC" w:rsidRDefault="005971EC" w:rsidP="005971EC">
      <w:pPr>
        <w:spacing w:after="150"/>
        <w:jc w:val="both"/>
        <w:rPr>
          <w:rFonts w:eastAsia="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 xml:space="preserve">5. Определя Георги Спасов </w:t>
      </w:r>
      <w:proofErr w:type="spellStart"/>
      <w:r w:rsidRPr="005971EC">
        <w:rPr>
          <w:rFonts w:ascii="Times New Roman" w:eastAsia="Times New Roman" w:hAnsi="Times New Roman" w:cs="Times New Roman"/>
          <w:sz w:val="24"/>
          <w:szCs w:val="24"/>
          <w:lang w:val="bg-BG" w:eastAsia="bg-BG"/>
        </w:rPr>
        <w:t>Спасов</w:t>
      </w:r>
      <w:proofErr w:type="spellEnd"/>
      <w:r w:rsidRPr="005971EC">
        <w:rPr>
          <w:rFonts w:ascii="Times New Roman" w:eastAsia="Times New Roman" w:hAnsi="Times New Roman" w:cs="Times New Roman"/>
          <w:sz w:val="24"/>
          <w:szCs w:val="24"/>
          <w:lang w:val="bg-BG" w:eastAsia="bg-BG"/>
        </w:rPr>
        <w:t xml:space="preserve"> за член на Общинска избирателна комисия Марица, който да положи знак за маркиране на печатите </w:t>
      </w:r>
      <w:r w:rsidRPr="005971EC">
        <w:rPr>
          <w:rFonts w:ascii="Times New Roman" w:eastAsia="Times New Roman" w:hAnsi="Times New Roman" w:cs="Times New Roman"/>
          <w:b/>
          <w:bCs/>
          <w:sz w:val="24"/>
          <w:szCs w:val="24"/>
          <w:lang w:val="bg-BG" w:eastAsia="bg-BG"/>
        </w:rPr>
        <w:t xml:space="preserve">(2 бр.) </w:t>
      </w:r>
      <w:r w:rsidRPr="005971EC">
        <w:rPr>
          <w:rFonts w:ascii="Times New Roman" w:eastAsia="Times New Roman" w:hAnsi="Times New Roman" w:cs="Times New Roman"/>
          <w:sz w:val="24"/>
          <w:szCs w:val="24"/>
          <w:lang w:val="bg-BG" w:eastAsia="bg-BG"/>
        </w:rPr>
        <w:t>на Общинска избирателна комисия Марица, заедно с председателя на комисията.</w:t>
      </w:r>
    </w:p>
    <w:p w:rsidR="005971EC" w:rsidRDefault="005971EC" w:rsidP="005971EC">
      <w:pPr>
        <w:shd w:val="clear" w:color="auto" w:fill="FFFFFF"/>
        <w:spacing w:after="110" w:line="240" w:lineRule="auto"/>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rsidR="005971EC" w:rsidRPr="005971EC" w:rsidRDefault="005971EC" w:rsidP="005971EC">
      <w:pPr>
        <w:shd w:val="clear" w:color="auto" w:fill="FFFFFF"/>
        <w:spacing w:after="110" w:line="240" w:lineRule="auto"/>
        <w:jc w:val="both"/>
        <w:rPr>
          <w:rFonts w:ascii="Times New Roman" w:eastAsia="Times New Roman" w:hAnsi="Times New Roman" w:cs="Times New Roman"/>
          <w:sz w:val="24"/>
          <w:szCs w:val="24"/>
          <w:lang w:val="bg-BG" w:eastAsia="bg-BG"/>
        </w:rPr>
      </w:pPr>
    </w:p>
    <w:p w:rsidR="005971EC" w:rsidRDefault="005971EC" w:rsidP="005971EC">
      <w:pPr>
        <w:pStyle w:val="af4"/>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971EC" w:rsidRDefault="005971EC" w:rsidP="005971EC">
      <w:pPr>
        <w:pStyle w:val="af4"/>
        <w:jc w:val="both"/>
        <w:rPr>
          <w:rFonts w:ascii="Times New Roman" w:eastAsia="Times New Roman" w:hAnsi="Times New Roman" w:cs="Times New Roman"/>
          <w:color w:val="auto"/>
          <w:szCs w:val="24"/>
          <w:lang w:eastAsia="bg-BG"/>
        </w:rPr>
      </w:pPr>
    </w:p>
    <w:p w:rsidR="00E77834" w:rsidRDefault="00E77834" w:rsidP="00E77834">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E77834" w:rsidTr="00823F32">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rPr>
                <w:rFonts w:ascii="Times New Roman" w:hAnsi="Times New Roman" w:cs="Times New Roman"/>
                <w:sz w:val="24"/>
                <w:szCs w:val="24"/>
              </w:rPr>
            </w:pPr>
            <w:proofErr w:type="spellStart"/>
            <w:r>
              <w:rPr>
                <w:rFonts w:ascii="Times New Roman" w:hAnsi="Times New Roman" w:cs="Times New Roman"/>
                <w:sz w:val="24"/>
                <w:szCs w:val="24"/>
              </w:rPr>
              <w:t>Йордан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Цаков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Анета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Йосифова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Надежда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Стоянова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Тодева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Славяна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Радка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Минчева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Георгиева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Стелияна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Немцова-Карамфилова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bCs/>
              </w:rPr>
            </w:pPr>
            <w:proofErr w:type="spellStart"/>
            <w:r>
              <w:rPr>
                <w:rFonts w:ascii="Times New Roman" w:hAnsi="Times New Roman"/>
                <w:bCs/>
              </w:rPr>
              <w:t>Милка</w:t>
            </w:r>
            <w:proofErr w:type="spellEnd"/>
            <w:r>
              <w:rPr>
                <w:rFonts w:ascii="Times New Roman" w:hAnsi="Times New Roman"/>
                <w:bCs/>
              </w:rPr>
              <w:t xml:space="preserve"> </w:t>
            </w:r>
            <w:proofErr w:type="spellStart"/>
            <w:r>
              <w:rPr>
                <w:rFonts w:ascii="Times New Roman" w:hAnsi="Times New Roman"/>
                <w:bCs/>
              </w:rPr>
              <w:t>Христова</w:t>
            </w:r>
            <w:proofErr w:type="spellEnd"/>
            <w:r>
              <w:rPr>
                <w:rFonts w:ascii="Times New Roman" w:hAnsi="Times New Roman"/>
                <w:bCs/>
              </w:rPr>
              <w:t xml:space="preserve"> </w:t>
            </w:r>
            <w:proofErr w:type="spellStart"/>
            <w:r>
              <w:rPr>
                <w:rFonts w:ascii="Times New Roman" w:hAnsi="Times New Roman"/>
                <w:bCs/>
              </w:rPr>
              <w:t>Събева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Атанас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Костадинов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Георги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Николай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Кръстев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bl>
    <w:p w:rsidR="00E77834" w:rsidRDefault="00E77834" w:rsidP="00E77834">
      <w:pPr>
        <w:pStyle w:val="af4"/>
        <w:jc w:val="both"/>
        <w:rPr>
          <w:rFonts w:ascii="Times New Roman" w:eastAsia="Times New Roman" w:hAnsi="Times New Roman" w:cs="Times New Roman"/>
          <w:color w:val="auto"/>
          <w:szCs w:val="24"/>
          <w:u w:val="single"/>
          <w:lang w:val="ru-RU" w:eastAsia="bg-BG"/>
        </w:rPr>
      </w:pPr>
    </w:p>
    <w:p w:rsidR="00E77834" w:rsidRDefault="00E77834" w:rsidP="00E7783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rsidR="00E77834" w:rsidRDefault="00E7783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7 гласа</w:t>
      </w:r>
    </w:p>
    <w:p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rsidR="00E77834" w:rsidRDefault="00E77834" w:rsidP="00E77834">
      <w:pPr>
        <w:pStyle w:val="af4"/>
        <w:jc w:val="both"/>
        <w:rPr>
          <w:rFonts w:ascii="Times New Roman" w:eastAsia="Times New Roman" w:hAnsi="Times New Roman" w:cs="Times New Roman"/>
          <w:color w:val="auto"/>
          <w:szCs w:val="24"/>
          <w:lang w:val="ru-RU" w:eastAsia="bg-BG"/>
        </w:rPr>
      </w:pPr>
    </w:p>
    <w:p w:rsidR="005971EC" w:rsidRDefault="005971EC" w:rsidP="005971EC">
      <w:pPr>
        <w:pStyle w:val="af4"/>
        <w:ind w:firstLine="720"/>
        <w:jc w:val="both"/>
        <w:rPr>
          <w:rFonts w:ascii="Times New Roman" w:eastAsia="Times New Roman" w:hAnsi="Times New Roman" w:cs="Times New Roman"/>
          <w:color w:val="auto"/>
          <w:szCs w:val="24"/>
          <w:lang w:eastAsia="bg-BG"/>
        </w:rPr>
      </w:pPr>
      <w:r w:rsidRPr="005971EC">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Общинска избирателна комисия община Марица. </w:t>
      </w:r>
    </w:p>
    <w:p w:rsidR="005971EC" w:rsidRPr="005971EC" w:rsidRDefault="005971EC" w:rsidP="005971EC">
      <w:pPr>
        <w:pStyle w:val="af4"/>
        <w:ind w:firstLine="720"/>
        <w:jc w:val="both"/>
        <w:rPr>
          <w:rFonts w:hint="eastAsia"/>
        </w:rPr>
      </w:pPr>
    </w:p>
    <w:p w:rsidR="005971EC" w:rsidRPr="005971EC" w:rsidRDefault="005971EC" w:rsidP="005971EC">
      <w:pPr>
        <w:suppressAutoHyphens/>
        <w:spacing w:after="0" w:line="240" w:lineRule="auto"/>
        <w:jc w:val="both"/>
        <w:rPr>
          <w:rFonts w:ascii="Times New Roman" w:eastAsia="Times New Roman" w:hAnsi="Times New Roman" w:cs="Times New Roman"/>
          <w:b/>
          <w:kern w:val="2"/>
          <w:sz w:val="24"/>
          <w:szCs w:val="24"/>
          <w:u w:val="single"/>
          <w:lang w:val="bg-BG" w:eastAsia="bg-BG" w:bidi="hi-IN"/>
        </w:rPr>
      </w:pPr>
      <w:r>
        <w:rPr>
          <w:rFonts w:ascii="Times New Roman" w:eastAsia="Times New Roman" w:hAnsi="Times New Roman" w:cs="Times New Roman"/>
          <w:b/>
          <w:kern w:val="2"/>
          <w:sz w:val="24"/>
          <w:szCs w:val="24"/>
          <w:u w:val="single"/>
          <w:lang w:val="bg-BG" w:eastAsia="bg-BG" w:bidi="hi-IN"/>
        </w:rPr>
        <w:t>По т. 6</w:t>
      </w:r>
      <w:r w:rsidRPr="005971EC">
        <w:rPr>
          <w:rFonts w:ascii="Times New Roman" w:eastAsia="Times New Roman" w:hAnsi="Times New Roman" w:cs="Times New Roman"/>
          <w:b/>
          <w:kern w:val="2"/>
          <w:sz w:val="24"/>
          <w:szCs w:val="24"/>
          <w:u w:val="single"/>
          <w:lang w:val="bg-BG" w:eastAsia="bg-BG" w:bidi="hi-IN"/>
        </w:rPr>
        <w:t xml:space="preserve"> от дневния ред:</w:t>
      </w:r>
    </w:p>
    <w:p w:rsidR="005971EC" w:rsidRPr="005971EC" w:rsidRDefault="005971EC" w:rsidP="005971EC">
      <w:pPr>
        <w:suppressAutoHyphens/>
        <w:spacing w:after="0" w:line="240" w:lineRule="auto"/>
        <w:jc w:val="both"/>
        <w:rPr>
          <w:rFonts w:ascii="Times New Roman" w:eastAsia="NSimSun" w:hAnsi="Times New Roman" w:cs="Times New Roman"/>
          <w:kern w:val="2"/>
          <w:sz w:val="24"/>
          <w:szCs w:val="24"/>
          <w:lang w:val="bg-BG" w:eastAsia="zh-CN" w:bidi="hi-IN"/>
        </w:rPr>
      </w:pPr>
      <w:r w:rsidRPr="005971EC">
        <w:rPr>
          <w:rFonts w:ascii="Times New Roman" w:eastAsia="Times New Roman" w:hAnsi="Times New Roman" w:cs="Times New Roman"/>
          <w:kern w:val="2"/>
          <w:sz w:val="24"/>
          <w:szCs w:val="24"/>
          <w:lang w:val="bg-BG" w:eastAsia="bg-BG" w:bidi="hi-IN"/>
        </w:rPr>
        <w:t xml:space="preserve">Председателят на комисията Йордан Цаков, докладва </w:t>
      </w:r>
      <w:r w:rsidRPr="005971EC">
        <w:rPr>
          <w:rFonts w:ascii="Times New Roman" w:eastAsia="NSimSun" w:hAnsi="Times New Roman" w:cs="Times New Roman"/>
          <w:kern w:val="2"/>
          <w:sz w:val="24"/>
          <w:szCs w:val="24"/>
          <w:lang w:val="bg-BG" w:eastAsia="zh-CN" w:bidi="hi-IN"/>
        </w:rPr>
        <w:t>Проект на решение:</w:t>
      </w:r>
    </w:p>
    <w:p w:rsidR="005971EC" w:rsidRPr="005971EC" w:rsidRDefault="005971EC" w:rsidP="005971EC">
      <w:pPr>
        <w:shd w:val="clear" w:color="auto" w:fill="FFFFFF"/>
        <w:spacing w:before="100" w:beforeAutospacing="1" w:after="100" w:afterAutospacing="1" w:line="240" w:lineRule="auto"/>
        <w:jc w:val="center"/>
        <w:rPr>
          <w:rFonts w:eastAsia="Times New Roman" w:cs="Times New Roman"/>
          <w:sz w:val="24"/>
          <w:szCs w:val="24"/>
          <w:lang w:val="bg-BG" w:eastAsia="bg-BG"/>
        </w:rPr>
      </w:pPr>
      <w:r w:rsidRPr="005971EC">
        <w:rPr>
          <w:rFonts w:ascii="Times New Roman" w:eastAsia="Times New Roman" w:hAnsi="Times New Roman" w:cs="Times New Roman"/>
          <w:b/>
          <w:bCs/>
          <w:sz w:val="24"/>
          <w:szCs w:val="24"/>
          <w:lang w:val="bg-BG" w:eastAsia="bg-BG"/>
        </w:rPr>
        <w:t>РЕШЕНИЕ</w:t>
      </w:r>
      <w:r w:rsidRPr="005971EC">
        <w:rPr>
          <w:rFonts w:ascii="Times New Roman" w:eastAsia="Times New Roman" w:hAnsi="Times New Roman" w:cs="Times New Roman"/>
          <w:sz w:val="24"/>
          <w:szCs w:val="24"/>
          <w:lang w:val="bg-BG" w:eastAsia="bg-BG"/>
        </w:rPr>
        <w:br/>
        <w:t>№ 6-МИ</w:t>
      </w:r>
      <w:r w:rsidRPr="005971EC">
        <w:rPr>
          <w:rFonts w:ascii="Times New Roman" w:eastAsia="Times New Roman" w:hAnsi="Times New Roman" w:cs="Times New Roman"/>
          <w:sz w:val="24"/>
          <w:szCs w:val="24"/>
          <w:lang w:val="bg-BG" w:eastAsia="bg-BG"/>
        </w:rPr>
        <w:br/>
        <w:t>гр. Пловдив, 09.0</w:t>
      </w:r>
      <w:r w:rsidRPr="005971EC">
        <w:rPr>
          <w:rFonts w:ascii="Times New Roman" w:eastAsia="Times New Roman" w:hAnsi="Times New Roman" w:cs="Times New Roman"/>
          <w:sz w:val="24"/>
          <w:szCs w:val="24"/>
          <w:lang w:eastAsia="bg-BG"/>
        </w:rPr>
        <w:t>9</w:t>
      </w:r>
      <w:r w:rsidRPr="005971EC">
        <w:rPr>
          <w:rFonts w:ascii="Times New Roman" w:eastAsia="Times New Roman" w:hAnsi="Times New Roman" w:cs="Times New Roman"/>
          <w:sz w:val="24"/>
          <w:szCs w:val="24"/>
          <w:lang w:val="bg-BG" w:eastAsia="bg-BG"/>
        </w:rPr>
        <w:t>.2023 г.</w:t>
      </w:r>
    </w:p>
    <w:p w:rsidR="005971EC" w:rsidRPr="005971EC" w:rsidRDefault="005971EC" w:rsidP="005971EC">
      <w:pPr>
        <w:shd w:val="clear" w:color="auto" w:fill="FFFFFF"/>
        <w:spacing w:after="150" w:line="240" w:lineRule="auto"/>
        <w:ind w:firstLine="708"/>
        <w:jc w:val="both"/>
        <w:rPr>
          <w:rFonts w:eastAsia="Times New Roman" w:cs="Times New Roman"/>
          <w:sz w:val="24"/>
          <w:szCs w:val="24"/>
          <w:lang w:val="bg-BG" w:eastAsia="bg-BG"/>
        </w:rPr>
      </w:pPr>
      <w:r w:rsidRPr="005971EC">
        <w:rPr>
          <w:rFonts w:ascii="Times New Roman" w:eastAsia="Times New Roman" w:hAnsi="Times New Roman" w:cs="Times New Roman"/>
          <w:sz w:val="24"/>
          <w:szCs w:val="24"/>
          <w:lang w:val="bg-BG" w:eastAsia="bg-BG"/>
        </w:rPr>
        <w:t>ОТНОСНО: Реда за разглеждане на жалби и сигнали, подавани до Общинска избирателна комисия Марица при произвеждане на изборите за общински съветници и за кметове на 29 октомври 2023 г.</w:t>
      </w:r>
    </w:p>
    <w:p w:rsidR="005971EC" w:rsidRPr="005971EC" w:rsidRDefault="005971EC" w:rsidP="005971EC">
      <w:pPr>
        <w:shd w:val="clear" w:color="auto" w:fill="FFFFFF"/>
        <w:spacing w:after="150"/>
        <w:ind w:firstLine="708"/>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На основание чл. 87, ал. 1, т.1 и т.22, чл.200 и чл.201 от Изборния кодекс и Решение № 62/4.04.2019 г. и Решение № 2162-МИ/31.08.2023г. на Централна избирателна комисия, Общинска избирателна комисия  Марица</w:t>
      </w:r>
    </w:p>
    <w:p w:rsidR="005971EC" w:rsidRPr="005971EC" w:rsidRDefault="005971EC" w:rsidP="005971EC">
      <w:pPr>
        <w:spacing w:after="150"/>
        <w:jc w:val="center"/>
        <w:rPr>
          <w:rFonts w:eastAsia="Times New Roman" w:cs="Times New Roman"/>
          <w:sz w:val="24"/>
          <w:szCs w:val="24"/>
          <w:lang w:val="bg-BG" w:eastAsia="bg-BG"/>
        </w:rPr>
      </w:pPr>
      <w:r w:rsidRPr="005971EC">
        <w:rPr>
          <w:rFonts w:ascii="Times New Roman" w:eastAsia="Times New Roman" w:hAnsi="Times New Roman" w:cs="Times New Roman"/>
          <w:b/>
          <w:bCs/>
          <w:sz w:val="24"/>
          <w:szCs w:val="24"/>
          <w:lang w:val="bg-BG" w:eastAsia="bg-BG"/>
        </w:rPr>
        <w:t>Р Е Ш И:</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І. Постъпилите в Общинска избирателна комисия Марица жалби и сигнали за нарушение на изборните правила, включително постъпили по електронната поща на комисията, се завеждат във входящия регистър на Общинска избирателна комисия Марица.</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1. Подадените по електронната поща жалби и сигнали следва да бъдат подписани и сканирани. Разглеждат се жалби и сигнали, подадени в писмена форма, с посочен подател, адрес и телефон за връзка.</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 xml:space="preserve">2. Регистрираните документи се предават на работнат6а група по жалби и сигнали, сформирана с решение на ОИК, за доклад и изготвяне на </w:t>
      </w:r>
      <w:proofErr w:type="spellStart"/>
      <w:r w:rsidRPr="005971EC">
        <w:rPr>
          <w:rFonts w:ascii="Times New Roman" w:eastAsia="Times New Roman" w:hAnsi="Times New Roman" w:cs="Times New Roman"/>
          <w:sz w:val="24"/>
          <w:szCs w:val="24"/>
          <w:lang w:val="bg-BG" w:eastAsia="bg-BG"/>
        </w:rPr>
        <w:t>проекто</w:t>
      </w:r>
      <w:proofErr w:type="spellEnd"/>
      <w:r w:rsidRPr="005971EC">
        <w:rPr>
          <w:rFonts w:ascii="Times New Roman" w:eastAsia="Times New Roman" w:hAnsi="Times New Roman" w:cs="Times New Roman"/>
          <w:sz w:val="24"/>
          <w:szCs w:val="24"/>
          <w:lang w:val="bg-BG" w:eastAsia="bg-BG"/>
        </w:rPr>
        <w:t>-решение на заседание на комисията.</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3. Процедура за разглеждане на жалби и сигнали:</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3.1 Членовете на работната група по жалбите и сигналите към Общинска избирателна комисия Марица, следва да обработят жалбата или сигнала в тридневен срок от постъпването й.</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3.2. Този срок не се прилага при произнасяне по жалби и сигнали за нарушаване на реда за провеждане на предизборната кампания от доставчици на медийни услуги. В тези случаи срокът е до 24 часа от получаването на жалбата или сигнала в Общинска избирателна комисия Марица.</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3.3. Когато Общинска избирателна комисия Марица установи, че не е компетентна да разгледа жалбата или сигнала, същата се препраща до компетентния орган с копие до подателя.</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 xml:space="preserve">3.4. Когато се установи нередовност в жалбата или сигнала, подателят се уведомява (по телефон, електронна поща или на адрес с писмо), с указание за отстраняване. След отстраняване на </w:t>
      </w:r>
      <w:proofErr w:type="spellStart"/>
      <w:r w:rsidRPr="005971EC">
        <w:rPr>
          <w:rFonts w:ascii="Times New Roman" w:eastAsia="Times New Roman" w:hAnsi="Times New Roman" w:cs="Times New Roman"/>
          <w:sz w:val="24"/>
          <w:szCs w:val="24"/>
          <w:lang w:val="bg-BG" w:eastAsia="bg-BG"/>
        </w:rPr>
        <w:t>нередовностите</w:t>
      </w:r>
      <w:proofErr w:type="spellEnd"/>
      <w:r w:rsidRPr="005971EC">
        <w:rPr>
          <w:rFonts w:ascii="Times New Roman" w:eastAsia="Times New Roman" w:hAnsi="Times New Roman" w:cs="Times New Roman"/>
          <w:sz w:val="24"/>
          <w:szCs w:val="24"/>
          <w:lang w:val="bg-BG" w:eastAsia="bg-BG"/>
        </w:rPr>
        <w:t xml:space="preserve"> жалбата или сигналът се докладват в заседание на комисията за разглеждане в тридневен срок с проект за решение.</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3.5. Когато в жалбата или сигналът са от естество, което не налага Общинска избирателна комисия Марица да се произнася с решение, а само да предприеме действия – указания, проверка и т.н., Общинска избирателна комисия Марица уведомява писмено подателя на жалбата или сигнала.</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3.6. Когато в жалбата или сигнала не се съдържат твърдения за нарушение на разпоредбите на Изборния кодекс и не са налице условията по т. 3.5., комисията може да реши жалбата или сигналът да останат за сведение.</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3.7. Когато Общинска избирателна комисия Марица установи, че следва да се изискат допълнителни документи, произнасянето по жалбата или сигнала се отлага до получаването им и комплектуването на преписката.</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3.8. Общинска избирателна комисия Марица се произнася с решение по постъпилата жалба или сигнал в тридневен срок от получаването им.</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4. Постъпилите жалби и сигнали в изборния ден се разглеждат в срок до 1 час от постъпването им в комисията и преди края на изборния ден при спазване на приет от Общинска избирателна комисия Марица ред.</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5. В Общинска избирателна комисия Марица се поддържа електронен регистър на жалбите и сигналите при спазване на Закона за защита на личните данни и съгласно решения на ЦИК относно приемане на образец на електронен публичен регистър на жалбите и сигналите, подадени до Общинска избирателна комисия Марица, постановените решения по тях и указания за комплектуване на преписките по жалбите срещу решения на Общинска избирателна комисия Марица. Електронния регистър е достъпен на интернет страницата на комисията.</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r>
      <w:r w:rsidRPr="005971EC">
        <w:rPr>
          <w:rFonts w:ascii="Times New Roman" w:eastAsia="Times New Roman" w:hAnsi="Times New Roman" w:cs="Times New Roman"/>
          <w:sz w:val="24"/>
          <w:szCs w:val="24"/>
          <w:lang w:val="en-CA" w:eastAsia="bg-BG"/>
        </w:rPr>
        <w:t xml:space="preserve">II. </w:t>
      </w:r>
      <w:r w:rsidRPr="005971EC">
        <w:rPr>
          <w:rFonts w:ascii="Times New Roman" w:eastAsia="Times New Roman" w:hAnsi="Times New Roman" w:cs="Times New Roman"/>
          <w:sz w:val="24"/>
          <w:szCs w:val="24"/>
          <w:lang w:val="bg-BG" w:eastAsia="bg-BG"/>
        </w:rPr>
        <w:t>При постъпване на жалба срещу решение на ОИК в Общинска избирателна комисия Марица тя трябва незабавно да се заведе във входящия регистър на комисията, като се отбелязва датата и часа на постъпването й. Датата и часът на постъпването й и входящият номер на жалбата в регистъра се отбелязват върху самата жалба и върху копието на жалбоподателя, след което ОИК отбелязва жалбата и в електронния регистър на интернет страницата си.</w:t>
      </w:r>
    </w:p>
    <w:p w:rsidR="005971EC" w:rsidRPr="005971EC" w:rsidRDefault="005971EC" w:rsidP="005971EC">
      <w:pPr>
        <w:spacing w:after="150"/>
        <w:jc w:val="both"/>
        <w:rPr>
          <w:rFonts w:eastAsia="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ІІ</w:t>
      </w:r>
      <w:r w:rsidRPr="005971EC">
        <w:rPr>
          <w:rFonts w:ascii="Times New Roman" w:eastAsia="Times New Roman" w:hAnsi="Times New Roman" w:cs="Times New Roman"/>
          <w:sz w:val="24"/>
          <w:szCs w:val="24"/>
          <w:lang w:val="en-CA" w:eastAsia="bg-BG"/>
        </w:rPr>
        <w:t>I</w:t>
      </w:r>
      <w:r w:rsidRPr="005971EC">
        <w:rPr>
          <w:rFonts w:ascii="Times New Roman" w:eastAsia="Times New Roman" w:hAnsi="Times New Roman" w:cs="Times New Roman"/>
          <w:sz w:val="24"/>
          <w:szCs w:val="24"/>
          <w:lang w:val="bg-BG" w:eastAsia="bg-BG"/>
        </w:rPr>
        <w:t>. След завеждане на жалбата във входящия регистър на Общинска избирателна комисия Марица, тя се комплектува с необходимите документи и книжа и се изпраща в ЦИК. Получените жалби и приложенията към тях незабавно се изпращат в сканирани копия на електронната поща на Централната избирателна комисия –</w:t>
      </w:r>
      <w:hyperlink r:id="rId8" w:history="1">
        <w:r w:rsidRPr="005971EC">
          <w:rPr>
            <w:rFonts w:ascii="Times New Roman" w:eastAsia="Times New Roman" w:hAnsi="Times New Roman" w:cs="Times New Roman"/>
            <w:color w:val="0563C1" w:themeColor="hyperlink"/>
            <w:sz w:val="24"/>
            <w:szCs w:val="24"/>
            <w:u w:val="single"/>
            <w:lang w:val="bg-BG" w:eastAsia="bg-BG"/>
          </w:rPr>
          <w:t>cik@cik.bg</w:t>
        </w:r>
      </w:hyperlink>
      <w:r w:rsidRPr="005971EC">
        <w:rPr>
          <w:rFonts w:ascii="Times New Roman" w:eastAsia="Times New Roman" w:hAnsi="Times New Roman" w:cs="Times New Roman"/>
          <w:color w:val="0563C1" w:themeColor="hyperlink"/>
          <w:sz w:val="24"/>
          <w:szCs w:val="24"/>
          <w:u w:val="single"/>
          <w:lang w:val="bg-BG" w:eastAsia="bg-BG"/>
        </w:rPr>
        <w:t xml:space="preserve"> </w:t>
      </w:r>
      <w:r w:rsidRPr="005971EC">
        <w:rPr>
          <w:rFonts w:ascii="Times New Roman" w:eastAsia="Times New Roman" w:hAnsi="Times New Roman" w:cs="Times New Roman"/>
          <w:sz w:val="24"/>
          <w:szCs w:val="24"/>
          <w:lang w:val="bg-BG" w:eastAsia="bg-BG"/>
        </w:rPr>
        <w:t>или по телефакс на ЦИК. Едновременно с това жалбата и приложенията се изпращат незабавно по куриер до ЦИК в оригинал, с придружително писмо.</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Към жалбата се прилагат:</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1. Копие от решението, което се обжалва, подписано от председателя и секретаря на ОИК.</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2. Извлечение от протокола на комисията, което да съдържа данни колко членове са присъствали на заседанието на ОИК, разискванията при вземане на обжалваното решение, колко членове са гласували „за” и колко „против”. Извлечението от протокола следва да е подписано от председателя и секретаря на ОИК. Вместо извлечение от протокола може да се изпрати копие от протокола, подписано от председател и секретар.</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3. Пълномощното на лицето, което подава жалбата, когато тя се подава чрез пълномощник.</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4. Писмените доказателства и други документи, приложени към жалбата.</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5. Писмените доказателства и други документи, послужили като основание за вземане на решението (заявления, молби, удостоверения, становища, пълномощни и др.), служебно и допълнително събрани и обсъждани от ОИК при вземане на решението.</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6. Копие от екземпляра на обжалваното решение, който е поставен на общодостъпното място за обявяване решенията на ОИК и който съдържа удостоверяване на коя дата и в колко часа решението е било обявено на таблото на ОИК и на коя дата и в колко часа е свалено от таблото, подписано от председателя и секретаря на комисията, както и разпечатка от интернет страницата на комисията, която съдържа публикувания екземпляр от обжалваното решение и данни за датата и часа на публикуването.</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7. Когато се обжалват решенията за регистрации на застъпници, следва да се изпращат копия и от заявленията и документите за регистрация, както и от страницата от съответния регистър с направените в него вписвания.</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8. Общинска избирателна комисия Марица събира и изпраща незабавно и всички допълнително изискани от член на ЦИК материали и книжа.</w:t>
      </w:r>
    </w:p>
    <w:p w:rsidR="005971EC" w:rsidRDefault="005971EC" w:rsidP="005971EC">
      <w:pPr>
        <w:shd w:val="clear" w:color="auto" w:fill="FFFFFF"/>
        <w:spacing w:after="110" w:line="240" w:lineRule="auto"/>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rsidR="005971EC" w:rsidRPr="005971EC" w:rsidRDefault="005971EC" w:rsidP="005971EC">
      <w:pPr>
        <w:shd w:val="clear" w:color="auto" w:fill="FFFFFF"/>
        <w:spacing w:after="110" w:line="240" w:lineRule="auto"/>
        <w:jc w:val="both"/>
        <w:rPr>
          <w:rFonts w:ascii="Times New Roman" w:eastAsia="Times New Roman" w:hAnsi="Times New Roman" w:cs="Times New Roman"/>
          <w:sz w:val="24"/>
          <w:szCs w:val="24"/>
          <w:lang w:val="bg-BG" w:eastAsia="bg-BG"/>
        </w:rPr>
      </w:pPr>
    </w:p>
    <w:p w:rsidR="005971EC" w:rsidRPr="005971EC" w:rsidRDefault="005971EC" w:rsidP="005971EC">
      <w:pPr>
        <w:suppressAutoHyphens/>
        <w:spacing w:after="0" w:line="240" w:lineRule="auto"/>
        <w:ind w:firstLine="720"/>
        <w:jc w:val="both"/>
        <w:rPr>
          <w:rFonts w:ascii="Times New Roman" w:eastAsia="NSimSun" w:hAnsi="Times New Roman" w:cs="Mangal"/>
          <w:color w:val="00000A"/>
          <w:kern w:val="2"/>
          <w:sz w:val="24"/>
          <w:szCs w:val="24"/>
          <w:lang w:val="bg-BG" w:eastAsia="zh-CN" w:bidi="hi-IN"/>
        </w:rPr>
      </w:pPr>
      <w:r w:rsidRPr="005971EC">
        <w:rPr>
          <w:rFonts w:ascii="Times New Roman" w:eastAsia="Times New Roman" w:hAnsi="Times New Roman" w:cs="Times New Roman"/>
          <w:kern w:val="2"/>
          <w:sz w:val="24"/>
          <w:szCs w:val="24"/>
          <w:lang w:val="bg-B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971EC" w:rsidRPr="005971EC" w:rsidRDefault="005971EC" w:rsidP="005971EC">
      <w:pPr>
        <w:suppressAutoHyphens/>
        <w:spacing w:after="0" w:line="240" w:lineRule="auto"/>
        <w:jc w:val="both"/>
        <w:rPr>
          <w:rFonts w:ascii="Times New Roman" w:eastAsia="Times New Roman" w:hAnsi="Times New Roman" w:cs="Times New Roman"/>
          <w:kern w:val="2"/>
          <w:sz w:val="24"/>
          <w:szCs w:val="24"/>
          <w:lang w:val="bg-BG" w:eastAsia="bg-BG" w:bidi="hi-IN"/>
        </w:rPr>
      </w:pPr>
    </w:p>
    <w:p w:rsidR="00E77834" w:rsidRDefault="00E77834" w:rsidP="00E77834">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E77834" w:rsidTr="00823F32">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rPr>
                <w:rFonts w:ascii="Times New Roman" w:hAnsi="Times New Roman" w:cs="Times New Roman"/>
                <w:sz w:val="24"/>
                <w:szCs w:val="24"/>
              </w:rPr>
            </w:pPr>
            <w:proofErr w:type="spellStart"/>
            <w:r>
              <w:rPr>
                <w:rFonts w:ascii="Times New Roman" w:hAnsi="Times New Roman" w:cs="Times New Roman"/>
                <w:sz w:val="24"/>
                <w:szCs w:val="24"/>
              </w:rPr>
              <w:t>Йордан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Цаков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Анета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Йосифова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Надежда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Стоянова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Тодева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Славяна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Радка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Минчева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Георгиева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Стелияна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Немцова-Карамфилова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bCs/>
              </w:rPr>
            </w:pPr>
            <w:proofErr w:type="spellStart"/>
            <w:r>
              <w:rPr>
                <w:rFonts w:ascii="Times New Roman" w:hAnsi="Times New Roman"/>
                <w:bCs/>
              </w:rPr>
              <w:t>Милка</w:t>
            </w:r>
            <w:proofErr w:type="spellEnd"/>
            <w:r>
              <w:rPr>
                <w:rFonts w:ascii="Times New Roman" w:hAnsi="Times New Roman"/>
                <w:bCs/>
              </w:rPr>
              <w:t xml:space="preserve"> </w:t>
            </w:r>
            <w:proofErr w:type="spellStart"/>
            <w:r>
              <w:rPr>
                <w:rFonts w:ascii="Times New Roman" w:hAnsi="Times New Roman"/>
                <w:bCs/>
              </w:rPr>
              <w:t>Христова</w:t>
            </w:r>
            <w:proofErr w:type="spellEnd"/>
            <w:r>
              <w:rPr>
                <w:rFonts w:ascii="Times New Roman" w:hAnsi="Times New Roman"/>
                <w:bCs/>
              </w:rPr>
              <w:t xml:space="preserve"> </w:t>
            </w:r>
            <w:proofErr w:type="spellStart"/>
            <w:r>
              <w:rPr>
                <w:rFonts w:ascii="Times New Roman" w:hAnsi="Times New Roman"/>
                <w:bCs/>
              </w:rPr>
              <w:t>Събева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Атанас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Костадинов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Георги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Николай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Кръстев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bl>
    <w:p w:rsidR="00E77834" w:rsidRDefault="00E77834" w:rsidP="00E77834">
      <w:pPr>
        <w:pStyle w:val="af4"/>
        <w:jc w:val="both"/>
        <w:rPr>
          <w:rFonts w:ascii="Times New Roman" w:eastAsia="Times New Roman" w:hAnsi="Times New Roman" w:cs="Times New Roman"/>
          <w:color w:val="auto"/>
          <w:szCs w:val="24"/>
          <w:u w:val="single"/>
          <w:lang w:val="ru-RU" w:eastAsia="bg-BG"/>
        </w:rPr>
      </w:pPr>
    </w:p>
    <w:p w:rsidR="00E77834" w:rsidRDefault="00E77834" w:rsidP="00E7783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rsidR="00E77834" w:rsidRDefault="00E7783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7 гласа</w:t>
      </w:r>
    </w:p>
    <w:p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rsidR="00E77834" w:rsidRDefault="00E77834" w:rsidP="00E77834">
      <w:pPr>
        <w:pStyle w:val="af4"/>
        <w:jc w:val="both"/>
        <w:rPr>
          <w:rFonts w:ascii="Times New Roman" w:eastAsia="Times New Roman" w:hAnsi="Times New Roman" w:cs="Times New Roman"/>
          <w:color w:val="auto"/>
          <w:szCs w:val="24"/>
          <w:lang w:val="ru-RU" w:eastAsia="bg-BG"/>
        </w:rPr>
      </w:pPr>
    </w:p>
    <w:p w:rsidR="005971EC" w:rsidRPr="005971EC" w:rsidRDefault="005971EC" w:rsidP="005971EC">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r w:rsidRPr="005971EC">
        <w:rPr>
          <w:rFonts w:ascii="Times New Roman" w:eastAsia="Times New Roman" w:hAnsi="Times New Roman" w:cs="Times New Roman"/>
          <w:kern w:val="2"/>
          <w:sz w:val="24"/>
          <w:szCs w:val="24"/>
          <w:lang w:val="bg-BG" w:eastAsia="bg-BG" w:bidi="hi-IN"/>
        </w:rPr>
        <w:t xml:space="preserve">Решението се прие с единодушие от присъстващите членове на  </w:t>
      </w:r>
      <w:proofErr w:type="spellStart"/>
      <w:r w:rsidRPr="005971EC">
        <w:rPr>
          <w:rFonts w:ascii="Times New Roman" w:eastAsia="Times New Roman" w:hAnsi="Times New Roman" w:cs="Times New Roman"/>
          <w:kern w:val="2"/>
          <w:sz w:val="24"/>
          <w:szCs w:val="24"/>
          <w:lang w:val="ru-RU" w:eastAsia="bg-BG" w:bidi="hi-IN"/>
        </w:rPr>
        <w:t>Общинска</w:t>
      </w:r>
      <w:proofErr w:type="spellEnd"/>
      <w:r w:rsidRPr="005971EC">
        <w:rPr>
          <w:rFonts w:ascii="Times New Roman" w:eastAsia="Times New Roman" w:hAnsi="Times New Roman" w:cs="Times New Roman"/>
          <w:kern w:val="2"/>
          <w:sz w:val="24"/>
          <w:szCs w:val="24"/>
          <w:lang w:val="ru-RU" w:eastAsia="bg-BG" w:bidi="hi-IN"/>
        </w:rPr>
        <w:t xml:space="preserve"> </w:t>
      </w:r>
      <w:proofErr w:type="spellStart"/>
      <w:r w:rsidRPr="005971EC">
        <w:rPr>
          <w:rFonts w:ascii="Times New Roman" w:eastAsia="Times New Roman" w:hAnsi="Times New Roman" w:cs="Times New Roman"/>
          <w:kern w:val="2"/>
          <w:sz w:val="24"/>
          <w:szCs w:val="24"/>
          <w:lang w:val="ru-RU" w:eastAsia="bg-BG" w:bidi="hi-IN"/>
        </w:rPr>
        <w:t>избирателна</w:t>
      </w:r>
      <w:proofErr w:type="spellEnd"/>
      <w:r w:rsidRPr="005971EC">
        <w:rPr>
          <w:rFonts w:ascii="Times New Roman" w:eastAsia="Times New Roman" w:hAnsi="Times New Roman" w:cs="Times New Roman"/>
          <w:kern w:val="2"/>
          <w:sz w:val="24"/>
          <w:szCs w:val="24"/>
          <w:lang w:val="ru-RU" w:eastAsia="bg-BG" w:bidi="hi-IN"/>
        </w:rPr>
        <w:t xml:space="preserve"> </w:t>
      </w:r>
      <w:proofErr w:type="spellStart"/>
      <w:r w:rsidRPr="005971EC">
        <w:rPr>
          <w:rFonts w:ascii="Times New Roman" w:eastAsia="Times New Roman" w:hAnsi="Times New Roman" w:cs="Times New Roman"/>
          <w:kern w:val="2"/>
          <w:sz w:val="24"/>
          <w:szCs w:val="24"/>
          <w:lang w:val="ru-RU" w:eastAsia="bg-BG" w:bidi="hi-IN"/>
        </w:rPr>
        <w:t>комисия</w:t>
      </w:r>
      <w:proofErr w:type="spellEnd"/>
      <w:r w:rsidRPr="005971EC">
        <w:rPr>
          <w:rFonts w:ascii="Times New Roman" w:eastAsia="Times New Roman" w:hAnsi="Times New Roman" w:cs="Times New Roman"/>
          <w:kern w:val="2"/>
          <w:sz w:val="24"/>
          <w:szCs w:val="24"/>
          <w:lang w:val="ru-RU" w:eastAsia="bg-BG" w:bidi="hi-IN"/>
        </w:rPr>
        <w:t xml:space="preserve"> община </w:t>
      </w:r>
      <w:proofErr w:type="spellStart"/>
      <w:r w:rsidRPr="005971EC">
        <w:rPr>
          <w:rFonts w:ascii="Times New Roman" w:eastAsia="Times New Roman" w:hAnsi="Times New Roman" w:cs="Times New Roman"/>
          <w:kern w:val="2"/>
          <w:sz w:val="24"/>
          <w:szCs w:val="24"/>
          <w:lang w:val="ru-RU" w:eastAsia="bg-BG" w:bidi="hi-IN"/>
        </w:rPr>
        <w:t>Марица</w:t>
      </w:r>
      <w:proofErr w:type="spellEnd"/>
      <w:r w:rsidRPr="005971EC">
        <w:rPr>
          <w:rFonts w:ascii="Times New Roman" w:eastAsia="Times New Roman" w:hAnsi="Times New Roman" w:cs="Times New Roman"/>
          <w:kern w:val="2"/>
          <w:sz w:val="24"/>
          <w:szCs w:val="24"/>
          <w:lang w:val="ru-RU" w:eastAsia="bg-BG" w:bidi="hi-IN"/>
        </w:rPr>
        <w:t xml:space="preserve">. </w:t>
      </w:r>
    </w:p>
    <w:p w:rsidR="000D0FF7" w:rsidRPr="005971EC" w:rsidRDefault="000D0FF7">
      <w:pPr>
        <w:pStyle w:val="af4"/>
        <w:jc w:val="both"/>
        <w:rPr>
          <w:rFonts w:ascii="Times New Roman" w:eastAsia="Times New Roman" w:hAnsi="Times New Roman" w:cs="Times New Roman"/>
          <w:color w:val="auto"/>
          <w:szCs w:val="24"/>
          <w:lang w:eastAsia="bg-BG"/>
        </w:rPr>
      </w:pPr>
    </w:p>
    <w:p w:rsidR="005971EC" w:rsidRPr="005971EC" w:rsidRDefault="005971EC" w:rsidP="005971EC">
      <w:pPr>
        <w:suppressAutoHyphens/>
        <w:spacing w:after="0" w:line="240" w:lineRule="auto"/>
        <w:jc w:val="both"/>
        <w:rPr>
          <w:rFonts w:ascii="Times New Roman" w:eastAsia="Times New Roman" w:hAnsi="Times New Roman" w:cs="Times New Roman"/>
          <w:b/>
          <w:kern w:val="2"/>
          <w:sz w:val="24"/>
          <w:szCs w:val="24"/>
          <w:u w:val="single"/>
          <w:lang w:val="bg-BG" w:eastAsia="bg-BG" w:bidi="hi-IN"/>
        </w:rPr>
      </w:pPr>
      <w:r w:rsidRPr="005971EC">
        <w:rPr>
          <w:rFonts w:ascii="Times New Roman" w:eastAsia="Times New Roman" w:hAnsi="Times New Roman" w:cs="Times New Roman"/>
          <w:b/>
          <w:kern w:val="2"/>
          <w:sz w:val="24"/>
          <w:szCs w:val="24"/>
          <w:u w:val="single"/>
          <w:lang w:val="bg-BG" w:eastAsia="bg-BG" w:bidi="hi-IN"/>
        </w:rPr>
        <w:t xml:space="preserve">По т. </w:t>
      </w:r>
      <w:r>
        <w:rPr>
          <w:rFonts w:ascii="Times New Roman" w:eastAsia="Times New Roman" w:hAnsi="Times New Roman" w:cs="Times New Roman"/>
          <w:b/>
          <w:kern w:val="2"/>
          <w:sz w:val="24"/>
          <w:szCs w:val="24"/>
          <w:u w:val="single"/>
          <w:lang w:val="bg-BG" w:eastAsia="bg-BG" w:bidi="hi-IN"/>
        </w:rPr>
        <w:t>7</w:t>
      </w:r>
      <w:r w:rsidRPr="005971EC">
        <w:rPr>
          <w:rFonts w:ascii="Times New Roman" w:eastAsia="Times New Roman" w:hAnsi="Times New Roman" w:cs="Times New Roman"/>
          <w:b/>
          <w:kern w:val="2"/>
          <w:sz w:val="24"/>
          <w:szCs w:val="24"/>
          <w:u w:val="single"/>
          <w:lang w:val="bg-BG" w:eastAsia="bg-BG" w:bidi="hi-IN"/>
        </w:rPr>
        <w:t xml:space="preserve"> от дневния ред:</w:t>
      </w:r>
    </w:p>
    <w:p w:rsidR="005971EC" w:rsidRPr="005971EC" w:rsidRDefault="005971EC" w:rsidP="005971EC">
      <w:pPr>
        <w:suppressAutoHyphens/>
        <w:spacing w:after="0" w:line="240" w:lineRule="auto"/>
        <w:jc w:val="both"/>
        <w:rPr>
          <w:rFonts w:ascii="Times New Roman" w:eastAsia="NSimSun" w:hAnsi="Times New Roman" w:cs="Times New Roman"/>
          <w:kern w:val="2"/>
          <w:sz w:val="24"/>
          <w:szCs w:val="24"/>
          <w:lang w:val="bg-BG" w:eastAsia="zh-CN" w:bidi="hi-IN"/>
        </w:rPr>
      </w:pPr>
      <w:r w:rsidRPr="005971EC">
        <w:rPr>
          <w:rFonts w:ascii="Times New Roman" w:eastAsia="Times New Roman" w:hAnsi="Times New Roman" w:cs="Times New Roman"/>
          <w:kern w:val="2"/>
          <w:sz w:val="24"/>
          <w:szCs w:val="24"/>
          <w:lang w:val="bg-BG" w:eastAsia="bg-BG" w:bidi="hi-IN"/>
        </w:rPr>
        <w:t xml:space="preserve">Председателят на комисията Йордан Цаков, докладва </w:t>
      </w:r>
      <w:r w:rsidRPr="005971EC">
        <w:rPr>
          <w:rFonts w:ascii="Times New Roman" w:eastAsia="NSimSun" w:hAnsi="Times New Roman" w:cs="Times New Roman"/>
          <w:kern w:val="2"/>
          <w:sz w:val="24"/>
          <w:szCs w:val="24"/>
          <w:lang w:val="bg-BG" w:eastAsia="zh-CN" w:bidi="hi-IN"/>
        </w:rPr>
        <w:t>Проект на решение:</w:t>
      </w:r>
    </w:p>
    <w:p w:rsidR="005971EC" w:rsidRPr="005971EC" w:rsidRDefault="005971EC" w:rsidP="005971EC">
      <w:pPr>
        <w:shd w:val="clear" w:color="auto" w:fill="FFFFFF"/>
        <w:spacing w:before="100" w:beforeAutospacing="1" w:after="100" w:afterAutospacing="1" w:line="240" w:lineRule="auto"/>
        <w:jc w:val="center"/>
        <w:rPr>
          <w:rFonts w:eastAsia="Times New Roman" w:cs="Times New Roman"/>
          <w:lang w:val="bg-BG" w:eastAsia="bg-BG"/>
        </w:rPr>
      </w:pPr>
      <w:r w:rsidRPr="005971EC">
        <w:rPr>
          <w:rFonts w:ascii="Times New Roman" w:eastAsia="Times New Roman" w:hAnsi="Times New Roman" w:cs="Times New Roman"/>
          <w:b/>
          <w:bCs/>
          <w:lang w:val="bg-BG" w:eastAsia="bg-BG"/>
        </w:rPr>
        <w:t>РЕШЕНИЕ</w:t>
      </w:r>
      <w:r w:rsidRPr="005971EC">
        <w:rPr>
          <w:rFonts w:ascii="Times New Roman" w:eastAsia="Times New Roman" w:hAnsi="Times New Roman" w:cs="Times New Roman"/>
          <w:lang w:val="bg-BG" w:eastAsia="bg-BG"/>
        </w:rPr>
        <w:br/>
        <w:t>№</w:t>
      </w:r>
      <w:r w:rsidRPr="005971EC">
        <w:rPr>
          <w:rFonts w:ascii="Times New Roman" w:eastAsia="Times New Roman" w:hAnsi="Times New Roman" w:cs="Times New Roman"/>
          <w:lang w:val="en-CA" w:eastAsia="bg-BG"/>
        </w:rPr>
        <w:t xml:space="preserve"> 7</w:t>
      </w:r>
      <w:r w:rsidRPr="005971EC">
        <w:rPr>
          <w:rFonts w:ascii="Times New Roman" w:eastAsia="Times New Roman" w:hAnsi="Times New Roman" w:cs="Times New Roman"/>
          <w:lang w:val="bg-BG" w:eastAsia="bg-BG"/>
        </w:rPr>
        <w:t>-МИ</w:t>
      </w:r>
      <w:r w:rsidRPr="005971EC">
        <w:rPr>
          <w:rFonts w:ascii="Times New Roman" w:eastAsia="Times New Roman" w:hAnsi="Times New Roman" w:cs="Times New Roman"/>
          <w:lang w:val="bg-BG" w:eastAsia="bg-BG"/>
        </w:rPr>
        <w:br/>
        <w:t>гр. Пловдив, 09.0</w:t>
      </w:r>
      <w:r w:rsidRPr="005971EC">
        <w:rPr>
          <w:rFonts w:ascii="Times New Roman" w:eastAsia="Times New Roman" w:hAnsi="Times New Roman" w:cs="Times New Roman"/>
          <w:lang w:eastAsia="bg-BG"/>
        </w:rPr>
        <w:t>9</w:t>
      </w:r>
      <w:r w:rsidRPr="005971EC">
        <w:rPr>
          <w:rFonts w:ascii="Times New Roman" w:eastAsia="Times New Roman" w:hAnsi="Times New Roman" w:cs="Times New Roman"/>
          <w:lang w:val="bg-BG" w:eastAsia="bg-BG"/>
        </w:rPr>
        <w:t>.2023 г.</w:t>
      </w:r>
    </w:p>
    <w:p w:rsidR="005971EC" w:rsidRPr="005971EC" w:rsidRDefault="005971EC" w:rsidP="005971EC">
      <w:pPr>
        <w:shd w:val="clear" w:color="auto" w:fill="FFFFFF"/>
        <w:spacing w:after="150"/>
        <w:ind w:firstLine="708"/>
        <w:jc w:val="both"/>
        <w:rPr>
          <w:rFonts w:eastAsia="Times New Roman" w:cs="Times New Roman"/>
          <w:lang w:val="bg-BG" w:eastAsia="bg-BG"/>
        </w:rPr>
      </w:pPr>
      <w:r w:rsidRPr="005971EC">
        <w:rPr>
          <w:rFonts w:ascii="Times New Roman" w:eastAsia="Times New Roman" w:hAnsi="Times New Roman" w:cs="Times New Roman"/>
          <w:lang w:val="bg-BG" w:eastAsia="bg-BG"/>
        </w:rPr>
        <w:t xml:space="preserve">ОТНОСНО: Определяне на график за дежурствата на членовете на Общинска избирателна комисия Марица при произвеждане на изборите за общински съветници и за кметове на 29 октомври 2023 г. </w:t>
      </w:r>
    </w:p>
    <w:p w:rsidR="005971EC" w:rsidRPr="005971EC" w:rsidRDefault="005971EC" w:rsidP="005971EC">
      <w:pPr>
        <w:shd w:val="clear" w:color="auto" w:fill="FFFFFF"/>
        <w:spacing w:after="150"/>
        <w:ind w:firstLine="708"/>
        <w:jc w:val="both"/>
        <w:rPr>
          <w:rFonts w:eastAsia="Times New Roman" w:cs="Times New Roman"/>
          <w:lang w:val="bg-BG" w:eastAsia="bg-BG"/>
        </w:rPr>
      </w:pPr>
      <w:r w:rsidRPr="005971EC">
        <w:rPr>
          <w:rFonts w:ascii="Times New Roman" w:eastAsia="Times New Roman" w:hAnsi="Times New Roman" w:cs="Times New Roman"/>
          <w:lang w:val="bg-BG" w:eastAsia="bg-BG"/>
        </w:rPr>
        <w:t>На основание чл. 87, ал. 1, т.1 от Изборния кодекс, Общинска избирателна комисия Марица</w:t>
      </w:r>
    </w:p>
    <w:p w:rsidR="005971EC" w:rsidRPr="005971EC" w:rsidRDefault="005971EC" w:rsidP="005971EC">
      <w:pPr>
        <w:spacing w:after="150"/>
        <w:jc w:val="center"/>
        <w:rPr>
          <w:rFonts w:eastAsia="Times New Roman" w:cs="Times New Roman"/>
          <w:lang w:val="bg-BG" w:eastAsia="bg-BG"/>
        </w:rPr>
      </w:pPr>
      <w:r w:rsidRPr="005971EC">
        <w:rPr>
          <w:rFonts w:ascii="Times New Roman" w:eastAsia="Times New Roman" w:hAnsi="Times New Roman" w:cs="Times New Roman"/>
          <w:b/>
          <w:bCs/>
          <w:lang w:val="bg-BG" w:eastAsia="bg-BG"/>
        </w:rPr>
        <w:t>Р Е Ш И:</w:t>
      </w:r>
    </w:p>
    <w:p w:rsidR="005971EC" w:rsidRPr="005971EC" w:rsidRDefault="005971EC" w:rsidP="005971EC">
      <w:pPr>
        <w:spacing w:after="150"/>
        <w:jc w:val="both"/>
        <w:rPr>
          <w:rFonts w:ascii="Times New Roman" w:eastAsia="Times New Roman" w:hAnsi="Times New Roman" w:cs="Times New Roman"/>
          <w:lang w:val="bg-BG" w:eastAsia="bg-BG"/>
        </w:rPr>
      </w:pPr>
      <w:r w:rsidRPr="005971EC">
        <w:rPr>
          <w:rFonts w:ascii="Times New Roman" w:eastAsia="Times New Roman" w:hAnsi="Times New Roman" w:cs="Times New Roman"/>
          <w:lang w:val="bg-BG" w:eastAsia="bg-BG"/>
        </w:rPr>
        <w:tab/>
        <w:t xml:space="preserve">1. Членовете на Общинска избирателна комисия Марица, следва да осигурят ежедневно и постоянно присъствие в работното помещение на комисията в Община Марица, с административен адрес: град Пловдив, бул. „Марица“ № 57а, за срок до 7 дни включително от произвеждане на избори за общински съветници и за кметове на 29 октомври 2023 г., при спазване на следното работно време: от </w:t>
      </w:r>
      <w:r w:rsidR="00E77834">
        <w:rPr>
          <w:rFonts w:ascii="Times New Roman" w:eastAsia="Times New Roman" w:hAnsi="Times New Roman" w:cs="Times New Roman"/>
          <w:lang w:val="bg-BG" w:eastAsia="bg-BG"/>
        </w:rPr>
        <w:t>09:00</w:t>
      </w:r>
      <w:r w:rsidRPr="005971EC">
        <w:rPr>
          <w:rFonts w:ascii="Times New Roman" w:eastAsia="Times New Roman" w:hAnsi="Times New Roman" w:cs="Times New Roman"/>
          <w:lang w:val="bg-BG" w:eastAsia="bg-BG"/>
        </w:rPr>
        <w:t xml:space="preserve"> часа до 17.00 часа, с изключение на времето, определено за провеждане на заседания на комисията. При наличие на обстоятелства, които налагат промяната на административния адрес, в който се помещава комисията, дежурствата се полагат на определения с изрично решение на Общинска избирателна комисия Марица адрес.</w:t>
      </w:r>
    </w:p>
    <w:p w:rsidR="005971EC" w:rsidRPr="005971EC" w:rsidRDefault="005971EC" w:rsidP="005971EC">
      <w:pPr>
        <w:spacing w:after="150"/>
        <w:jc w:val="both"/>
        <w:rPr>
          <w:rFonts w:eastAsia="Times New Roman" w:cs="Times New Roman"/>
          <w:lang w:val="bg-BG" w:eastAsia="bg-BG"/>
        </w:rPr>
      </w:pPr>
      <w:r w:rsidRPr="005971EC">
        <w:rPr>
          <w:rFonts w:ascii="Times New Roman" w:eastAsia="Times New Roman" w:hAnsi="Times New Roman" w:cs="Times New Roman"/>
          <w:lang w:val="bg-BG" w:eastAsia="bg-BG"/>
        </w:rPr>
        <w:tab/>
        <w:t>2. Дежурствата се осъществяват чрез задължително присъствие на най-малко двама членове на Общинска избирателна комисия Марица, предложени от различни партии и коалиции от партии.</w:t>
      </w:r>
    </w:p>
    <w:p w:rsidR="005971EC" w:rsidRPr="005971EC" w:rsidRDefault="005971EC" w:rsidP="005971EC">
      <w:pPr>
        <w:spacing w:after="150"/>
        <w:jc w:val="both"/>
        <w:rPr>
          <w:rFonts w:eastAsia="Times New Roman" w:cs="Times New Roman"/>
          <w:lang w:val="bg-BG" w:eastAsia="bg-BG"/>
        </w:rPr>
      </w:pPr>
      <w:r w:rsidRPr="005971EC">
        <w:rPr>
          <w:rFonts w:ascii="Times New Roman" w:eastAsia="Times New Roman" w:hAnsi="Times New Roman" w:cs="Times New Roman"/>
          <w:lang w:val="bg-BG" w:eastAsia="bg-BG"/>
        </w:rPr>
        <w:tab/>
        <w:t>3. Определя следните официални средства за връзка с Общинска избирателна комисия Марица: тел.: 0877754477, 032907813</w:t>
      </w:r>
      <w:r w:rsidRPr="005971EC">
        <w:rPr>
          <w:rFonts w:ascii="Times New Roman" w:eastAsia="Times New Roman" w:hAnsi="Times New Roman" w:cs="Times New Roman"/>
          <w:lang w:val="en-CA" w:eastAsia="bg-BG"/>
        </w:rPr>
        <w:t xml:space="preserve">, </w:t>
      </w:r>
      <w:r w:rsidRPr="005971EC">
        <w:rPr>
          <w:rFonts w:ascii="Times New Roman" w:eastAsia="Times New Roman" w:hAnsi="Times New Roman" w:cs="Times New Roman"/>
          <w:lang w:val="bg-BG" w:eastAsia="bg-BG"/>
        </w:rPr>
        <w:t>e-</w:t>
      </w:r>
      <w:proofErr w:type="spellStart"/>
      <w:r w:rsidRPr="005971EC">
        <w:rPr>
          <w:rFonts w:ascii="Times New Roman" w:eastAsia="Times New Roman" w:hAnsi="Times New Roman" w:cs="Times New Roman"/>
          <w:lang w:val="bg-BG" w:eastAsia="bg-BG"/>
        </w:rPr>
        <w:t>mail</w:t>
      </w:r>
      <w:proofErr w:type="spellEnd"/>
      <w:r w:rsidRPr="005971EC">
        <w:rPr>
          <w:rFonts w:ascii="Times New Roman" w:eastAsia="Times New Roman" w:hAnsi="Times New Roman" w:cs="Times New Roman"/>
          <w:lang w:val="bg-BG" w:eastAsia="bg-BG"/>
        </w:rPr>
        <w:t xml:space="preserve">: </w:t>
      </w:r>
      <w:hyperlink r:id="rId9" w:history="1">
        <w:r w:rsidRPr="005971EC">
          <w:rPr>
            <w:rFonts w:ascii="Times New Roman" w:eastAsia="Times New Roman" w:hAnsi="Times New Roman" w:cs="Times New Roman"/>
            <w:color w:val="0563C1" w:themeColor="hyperlink"/>
            <w:u w:val="single"/>
            <w:lang w:val="bg-BG" w:eastAsia="bg-BG"/>
          </w:rPr>
          <w:t>oik1617@cik.bg</w:t>
        </w:r>
      </w:hyperlink>
      <w:r w:rsidRPr="005971EC">
        <w:rPr>
          <w:rFonts w:ascii="Times New Roman" w:eastAsia="Times New Roman" w:hAnsi="Times New Roman" w:cs="Times New Roman"/>
          <w:lang w:val="bg-BG" w:eastAsia="bg-BG"/>
        </w:rPr>
        <w:t>;</w:t>
      </w:r>
    </w:p>
    <w:p w:rsidR="005971EC" w:rsidRPr="005971EC" w:rsidRDefault="005971EC" w:rsidP="005971EC">
      <w:pPr>
        <w:spacing w:after="150"/>
        <w:jc w:val="both"/>
        <w:rPr>
          <w:rFonts w:eastAsia="Times New Roman" w:cs="Times New Roman"/>
          <w:lang w:val="bg-BG" w:eastAsia="bg-BG"/>
        </w:rPr>
      </w:pPr>
      <w:r w:rsidRPr="005971EC">
        <w:rPr>
          <w:rFonts w:ascii="Times New Roman" w:eastAsia="Times New Roman" w:hAnsi="Times New Roman" w:cs="Times New Roman"/>
          <w:lang w:val="bg-BG" w:eastAsia="bg-BG"/>
        </w:rPr>
        <w:tab/>
        <w:t>4. Достъпът до работното помещение на комисията се контролира от служителите от охраната на Община Марица, пред които членовете на Общинска избирателна комисия Марица се легитимират с издадените от Централната избирателна комисия удостоверения.</w:t>
      </w:r>
    </w:p>
    <w:p w:rsidR="005971EC" w:rsidRPr="005971EC" w:rsidRDefault="005971EC" w:rsidP="005971EC">
      <w:pPr>
        <w:spacing w:after="150"/>
        <w:jc w:val="both"/>
        <w:rPr>
          <w:rFonts w:eastAsia="Times New Roman" w:cs="Times New Roman"/>
          <w:lang w:val="bg-BG" w:eastAsia="bg-BG"/>
        </w:rPr>
      </w:pPr>
      <w:r w:rsidRPr="005971EC">
        <w:rPr>
          <w:rFonts w:ascii="Times New Roman" w:eastAsia="Times New Roman" w:hAnsi="Times New Roman" w:cs="Times New Roman"/>
          <w:lang w:val="bg-BG" w:eastAsia="bg-BG"/>
        </w:rPr>
        <w:tab/>
        <w:t>5. След напускане на работното помещение, същото се заключва и запечатва с хартиена лента с печата на Общинска избирателна комисия Марица и подписите на дежурните членове, а ключът се предава на охраната на сградата.</w:t>
      </w:r>
    </w:p>
    <w:p w:rsidR="005971EC" w:rsidRPr="005971EC" w:rsidRDefault="005971EC" w:rsidP="005971EC">
      <w:pPr>
        <w:spacing w:after="150"/>
        <w:jc w:val="both"/>
        <w:rPr>
          <w:rFonts w:eastAsia="Times New Roman" w:cs="Times New Roman"/>
          <w:lang w:val="bg-BG" w:eastAsia="bg-BG"/>
        </w:rPr>
      </w:pPr>
      <w:r w:rsidRPr="005971EC">
        <w:rPr>
          <w:rFonts w:ascii="Times New Roman" w:eastAsia="Times New Roman" w:hAnsi="Times New Roman" w:cs="Times New Roman"/>
          <w:lang w:val="bg-BG" w:eastAsia="bg-BG"/>
        </w:rPr>
        <w:tab/>
        <w:t>6. Дневният график и дежурните членове на Общинска избирателна комисия Марица за посочения в т. 1 период се отразяват в Приложение № 1 – неразделна част от настоящото решение.</w:t>
      </w:r>
    </w:p>
    <w:p w:rsidR="005971EC" w:rsidRDefault="005971EC" w:rsidP="005971EC">
      <w:pPr>
        <w:shd w:val="clear" w:color="auto" w:fill="FFFFFF"/>
        <w:spacing w:after="110" w:line="240" w:lineRule="auto"/>
        <w:jc w:val="both"/>
        <w:rPr>
          <w:rFonts w:ascii="Times New Roman" w:eastAsia="Times New Roman" w:hAnsi="Times New Roman" w:cs="Times New Roman"/>
          <w:lang w:val="bg-BG" w:eastAsia="bg-BG"/>
        </w:rPr>
      </w:pPr>
      <w:r w:rsidRPr="005971EC">
        <w:rPr>
          <w:rFonts w:ascii="Times New Roman" w:eastAsia="Times New Roman" w:hAnsi="Times New Roman" w:cs="Times New Roman"/>
          <w:lang w:val="bg-BG" w:eastAsia="bg-BG"/>
        </w:rPr>
        <w:tab/>
        <w:t>Настоящото решение подлежи на оспорване пред Централната избирателна комисия в срок до три дни от обявяването му.</w:t>
      </w:r>
    </w:p>
    <w:p w:rsidR="005971EC" w:rsidRPr="005971EC" w:rsidRDefault="005971EC" w:rsidP="005971EC">
      <w:pPr>
        <w:shd w:val="clear" w:color="auto" w:fill="FFFFFF"/>
        <w:spacing w:after="110" w:line="240" w:lineRule="auto"/>
        <w:jc w:val="both"/>
        <w:rPr>
          <w:rFonts w:ascii="Times New Roman" w:eastAsia="Times New Roman" w:hAnsi="Times New Roman" w:cs="Times New Roman"/>
          <w:lang w:val="bg-BG" w:eastAsia="bg-BG"/>
        </w:rPr>
      </w:pPr>
    </w:p>
    <w:p w:rsidR="005971EC" w:rsidRPr="005971EC" w:rsidRDefault="005971EC" w:rsidP="005971EC">
      <w:pPr>
        <w:suppressAutoHyphens/>
        <w:spacing w:after="0" w:line="240" w:lineRule="auto"/>
        <w:ind w:firstLine="720"/>
        <w:jc w:val="both"/>
        <w:rPr>
          <w:rFonts w:ascii="Times New Roman" w:eastAsia="NSimSun" w:hAnsi="Times New Roman" w:cs="Mangal"/>
          <w:color w:val="00000A"/>
          <w:kern w:val="2"/>
          <w:sz w:val="24"/>
          <w:szCs w:val="24"/>
          <w:lang w:val="bg-BG" w:eastAsia="zh-CN" w:bidi="hi-IN"/>
        </w:rPr>
      </w:pPr>
      <w:r w:rsidRPr="005971EC">
        <w:rPr>
          <w:rFonts w:ascii="Times New Roman" w:eastAsia="Times New Roman" w:hAnsi="Times New Roman" w:cs="Times New Roman"/>
          <w:kern w:val="2"/>
          <w:sz w:val="24"/>
          <w:szCs w:val="24"/>
          <w:lang w:val="bg-B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971EC" w:rsidRPr="005971EC" w:rsidRDefault="005971EC" w:rsidP="005971EC">
      <w:pPr>
        <w:suppressAutoHyphens/>
        <w:spacing w:after="0" w:line="240" w:lineRule="auto"/>
        <w:jc w:val="both"/>
        <w:rPr>
          <w:rFonts w:ascii="Times New Roman" w:eastAsia="Times New Roman" w:hAnsi="Times New Roman" w:cs="Times New Roman"/>
          <w:kern w:val="2"/>
          <w:sz w:val="24"/>
          <w:szCs w:val="24"/>
          <w:lang w:val="bg-BG" w:eastAsia="bg-BG" w:bidi="hi-IN"/>
        </w:rPr>
      </w:pPr>
    </w:p>
    <w:p w:rsidR="00E77834" w:rsidRDefault="00E77834" w:rsidP="00E77834">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E77834" w:rsidTr="00823F32">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rPr>
                <w:rFonts w:ascii="Times New Roman" w:hAnsi="Times New Roman" w:cs="Times New Roman"/>
                <w:sz w:val="24"/>
                <w:szCs w:val="24"/>
              </w:rPr>
            </w:pPr>
            <w:proofErr w:type="spellStart"/>
            <w:r>
              <w:rPr>
                <w:rFonts w:ascii="Times New Roman" w:hAnsi="Times New Roman" w:cs="Times New Roman"/>
                <w:sz w:val="24"/>
                <w:szCs w:val="24"/>
              </w:rPr>
              <w:t>Йордан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Цаков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Анета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Йосифова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Надежда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Стоянова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Тодева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Славяна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Радка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Минчева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Георгиева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Стелияна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Немцова-Карамфилова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bCs/>
              </w:rPr>
            </w:pPr>
            <w:proofErr w:type="spellStart"/>
            <w:r>
              <w:rPr>
                <w:rFonts w:ascii="Times New Roman" w:hAnsi="Times New Roman"/>
                <w:bCs/>
              </w:rPr>
              <w:t>Милка</w:t>
            </w:r>
            <w:proofErr w:type="spellEnd"/>
            <w:r>
              <w:rPr>
                <w:rFonts w:ascii="Times New Roman" w:hAnsi="Times New Roman"/>
                <w:bCs/>
              </w:rPr>
              <w:t xml:space="preserve"> </w:t>
            </w:r>
            <w:proofErr w:type="spellStart"/>
            <w:r>
              <w:rPr>
                <w:rFonts w:ascii="Times New Roman" w:hAnsi="Times New Roman"/>
                <w:bCs/>
              </w:rPr>
              <w:t>Христова</w:t>
            </w:r>
            <w:proofErr w:type="spellEnd"/>
            <w:r>
              <w:rPr>
                <w:rFonts w:ascii="Times New Roman" w:hAnsi="Times New Roman"/>
                <w:bCs/>
              </w:rPr>
              <w:t xml:space="preserve"> </w:t>
            </w:r>
            <w:proofErr w:type="spellStart"/>
            <w:r>
              <w:rPr>
                <w:rFonts w:ascii="Times New Roman" w:hAnsi="Times New Roman"/>
                <w:bCs/>
              </w:rPr>
              <w:t>Събева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Атанас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Костадинов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Георги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Николай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Кръстев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bl>
    <w:p w:rsidR="00E77834" w:rsidRDefault="00E77834" w:rsidP="00E77834">
      <w:pPr>
        <w:pStyle w:val="af4"/>
        <w:jc w:val="both"/>
        <w:rPr>
          <w:rFonts w:ascii="Times New Roman" w:eastAsia="Times New Roman" w:hAnsi="Times New Roman" w:cs="Times New Roman"/>
          <w:color w:val="auto"/>
          <w:szCs w:val="24"/>
          <w:u w:val="single"/>
          <w:lang w:val="ru-RU" w:eastAsia="bg-BG"/>
        </w:rPr>
      </w:pPr>
    </w:p>
    <w:p w:rsidR="00E77834" w:rsidRDefault="00E77834" w:rsidP="00E7783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rsidR="00E77834" w:rsidRDefault="00E7783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7 гласа</w:t>
      </w:r>
    </w:p>
    <w:p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rsidR="00E77834" w:rsidRDefault="00E77834" w:rsidP="00E77834">
      <w:pPr>
        <w:pStyle w:val="af4"/>
        <w:jc w:val="both"/>
        <w:rPr>
          <w:rFonts w:ascii="Times New Roman" w:eastAsia="Times New Roman" w:hAnsi="Times New Roman" w:cs="Times New Roman"/>
          <w:color w:val="auto"/>
          <w:szCs w:val="24"/>
          <w:lang w:val="ru-RU" w:eastAsia="bg-BG"/>
        </w:rPr>
      </w:pPr>
    </w:p>
    <w:p w:rsidR="005971EC" w:rsidRDefault="005971EC" w:rsidP="005971EC">
      <w:pPr>
        <w:suppressAutoHyphens/>
        <w:spacing w:after="0" w:line="240" w:lineRule="auto"/>
        <w:ind w:firstLine="720"/>
        <w:jc w:val="both"/>
        <w:rPr>
          <w:rFonts w:ascii="Times New Roman" w:eastAsia="Times New Roman" w:hAnsi="Times New Roman" w:cs="Times New Roman"/>
          <w:kern w:val="2"/>
          <w:sz w:val="24"/>
          <w:szCs w:val="24"/>
          <w:lang w:val="ru-RU" w:eastAsia="bg-BG" w:bidi="hi-IN"/>
        </w:rPr>
      </w:pPr>
      <w:r w:rsidRPr="005971EC">
        <w:rPr>
          <w:rFonts w:ascii="Times New Roman" w:eastAsia="Times New Roman" w:hAnsi="Times New Roman" w:cs="Times New Roman"/>
          <w:kern w:val="2"/>
          <w:sz w:val="24"/>
          <w:szCs w:val="24"/>
          <w:lang w:val="bg-BG" w:eastAsia="bg-BG" w:bidi="hi-IN"/>
        </w:rPr>
        <w:t xml:space="preserve">Решението се прие с единодушие от присъстващите членове на  </w:t>
      </w:r>
      <w:proofErr w:type="spellStart"/>
      <w:r w:rsidRPr="005971EC">
        <w:rPr>
          <w:rFonts w:ascii="Times New Roman" w:eastAsia="Times New Roman" w:hAnsi="Times New Roman" w:cs="Times New Roman"/>
          <w:kern w:val="2"/>
          <w:sz w:val="24"/>
          <w:szCs w:val="24"/>
          <w:lang w:val="ru-RU" w:eastAsia="bg-BG" w:bidi="hi-IN"/>
        </w:rPr>
        <w:t>Общинска</w:t>
      </w:r>
      <w:proofErr w:type="spellEnd"/>
      <w:r w:rsidRPr="005971EC">
        <w:rPr>
          <w:rFonts w:ascii="Times New Roman" w:eastAsia="Times New Roman" w:hAnsi="Times New Roman" w:cs="Times New Roman"/>
          <w:kern w:val="2"/>
          <w:sz w:val="24"/>
          <w:szCs w:val="24"/>
          <w:lang w:val="ru-RU" w:eastAsia="bg-BG" w:bidi="hi-IN"/>
        </w:rPr>
        <w:t xml:space="preserve"> </w:t>
      </w:r>
      <w:proofErr w:type="spellStart"/>
      <w:r w:rsidRPr="005971EC">
        <w:rPr>
          <w:rFonts w:ascii="Times New Roman" w:eastAsia="Times New Roman" w:hAnsi="Times New Roman" w:cs="Times New Roman"/>
          <w:kern w:val="2"/>
          <w:sz w:val="24"/>
          <w:szCs w:val="24"/>
          <w:lang w:val="ru-RU" w:eastAsia="bg-BG" w:bidi="hi-IN"/>
        </w:rPr>
        <w:t>избирателна</w:t>
      </w:r>
      <w:proofErr w:type="spellEnd"/>
      <w:r w:rsidRPr="005971EC">
        <w:rPr>
          <w:rFonts w:ascii="Times New Roman" w:eastAsia="Times New Roman" w:hAnsi="Times New Roman" w:cs="Times New Roman"/>
          <w:kern w:val="2"/>
          <w:sz w:val="24"/>
          <w:szCs w:val="24"/>
          <w:lang w:val="ru-RU" w:eastAsia="bg-BG" w:bidi="hi-IN"/>
        </w:rPr>
        <w:t xml:space="preserve"> </w:t>
      </w:r>
      <w:proofErr w:type="spellStart"/>
      <w:r w:rsidRPr="005971EC">
        <w:rPr>
          <w:rFonts w:ascii="Times New Roman" w:eastAsia="Times New Roman" w:hAnsi="Times New Roman" w:cs="Times New Roman"/>
          <w:kern w:val="2"/>
          <w:sz w:val="24"/>
          <w:szCs w:val="24"/>
          <w:lang w:val="ru-RU" w:eastAsia="bg-BG" w:bidi="hi-IN"/>
        </w:rPr>
        <w:t>комисия</w:t>
      </w:r>
      <w:proofErr w:type="spellEnd"/>
      <w:r w:rsidRPr="005971EC">
        <w:rPr>
          <w:rFonts w:ascii="Times New Roman" w:eastAsia="Times New Roman" w:hAnsi="Times New Roman" w:cs="Times New Roman"/>
          <w:kern w:val="2"/>
          <w:sz w:val="24"/>
          <w:szCs w:val="24"/>
          <w:lang w:val="ru-RU" w:eastAsia="bg-BG" w:bidi="hi-IN"/>
        </w:rPr>
        <w:t xml:space="preserve"> община </w:t>
      </w:r>
      <w:proofErr w:type="spellStart"/>
      <w:r w:rsidRPr="005971EC">
        <w:rPr>
          <w:rFonts w:ascii="Times New Roman" w:eastAsia="Times New Roman" w:hAnsi="Times New Roman" w:cs="Times New Roman"/>
          <w:kern w:val="2"/>
          <w:sz w:val="24"/>
          <w:szCs w:val="24"/>
          <w:lang w:val="ru-RU" w:eastAsia="bg-BG" w:bidi="hi-IN"/>
        </w:rPr>
        <w:t>Марица</w:t>
      </w:r>
      <w:proofErr w:type="spellEnd"/>
      <w:r w:rsidRPr="005971EC">
        <w:rPr>
          <w:rFonts w:ascii="Times New Roman" w:eastAsia="Times New Roman" w:hAnsi="Times New Roman" w:cs="Times New Roman"/>
          <w:kern w:val="2"/>
          <w:sz w:val="24"/>
          <w:szCs w:val="24"/>
          <w:lang w:val="ru-RU" w:eastAsia="bg-BG" w:bidi="hi-IN"/>
        </w:rPr>
        <w:t xml:space="preserve">. </w:t>
      </w:r>
    </w:p>
    <w:p w:rsidR="00E77834" w:rsidRDefault="00E77834" w:rsidP="005971EC">
      <w:pPr>
        <w:suppressAutoHyphens/>
        <w:spacing w:after="0" w:line="240" w:lineRule="auto"/>
        <w:ind w:firstLine="720"/>
        <w:jc w:val="both"/>
        <w:rPr>
          <w:rFonts w:ascii="Times New Roman" w:eastAsia="Times New Roman" w:hAnsi="Times New Roman" w:cs="Times New Roman"/>
          <w:kern w:val="2"/>
          <w:sz w:val="24"/>
          <w:szCs w:val="24"/>
          <w:lang w:val="ru-RU" w:eastAsia="bg-BG" w:bidi="hi-IN"/>
        </w:rPr>
      </w:pPr>
    </w:p>
    <w:p w:rsidR="005971EC" w:rsidRPr="005971EC" w:rsidRDefault="005971EC" w:rsidP="005971EC">
      <w:pPr>
        <w:suppressAutoHyphens/>
        <w:spacing w:after="0" w:line="240" w:lineRule="auto"/>
        <w:jc w:val="both"/>
        <w:rPr>
          <w:rFonts w:ascii="Times New Roman" w:eastAsia="Times New Roman" w:hAnsi="Times New Roman" w:cs="Times New Roman"/>
          <w:b/>
          <w:kern w:val="2"/>
          <w:sz w:val="24"/>
          <w:szCs w:val="24"/>
          <w:u w:val="single"/>
          <w:lang w:val="bg-BG" w:eastAsia="bg-BG" w:bidi="hi-IN"/>
        </w:rPr>
      </w:pPr>
      <w:r w:rsidRPr="005971EC">
        <w:rPr>
          <w:rFonts w:ascii="Times New Roman" w:eastAsia="Times New Roman" w:hAnsi="Times New Roman" w:cs="Times New Roman"/>
          <w:b/>
          <w:kern w:val="2"/>
          <w:sz w:val="24"/>
          <w:szCs w:val="24"/>
          <w:u w:val="single"/>
          <w:lang w:val="bg-BG" w:eastAsia="bg-BG" w:bidi="hi-IN"/>
        </w:rPr>
        <w:t xml:space="preserve">По т. </w:t>
      </w:r>
      <w:r>
        <w:rPr>
          <w:rFonts w:ascii="Times New Roman" w:eastAsia="Times New Roman" w:hAnsi="Times New Roman" w:cs="Times New Roman"/>
          <w:b/>
          <w:kern w:val="2"/>
          <w:sz w:val="24"/>
          <w:szCs w:val="24"/>
          <w:u w:val="single"/>
          <w:lang w:val="bg-BG" w:eastAsia="bg-BG" w:bidi="hi-IN"/>
        </w:rPr>
        <w:t>8</w:t>
      </w:r>
      <w:r w:rsidRPr="005971EC">
        <w:rPr>
          <w:rFonts w:ascii="Times New Roman" w:eastAsia="Times New Roman" w:hAnsi="Times New Roman" w:cs="Times New Roman"/>
          <w:b/>
          <w:kern w:val="2"/>
          <w:sz w:val="24"/>
          <w:szCs w:val="24"/>
          <w:u w:val="single"/>
          <w:lang w:val="bg-BG" w:eastAsia="bg-BG" w:bidi="hi-IN"/>
        </w:rPr>
        <w:t xml:space="preserve"> от дневния ред:</w:t>
      </w:r>
    </w:p>
    <w:p w:rsidR="005971EC" w:rsidRPr="005971EC" w:rsidRDefault="005971EC" w:rsidP="005971EC">
      <w:pPr>
        <w:suppressAutoHyphens/>
        <w:spacing w:after="0" w:line="240" w:lineRule="auto"/>
        <w:jc w:val="both"/>
        <w:rPr>
          <w:rFonts w:ascii="Times New Roman" w:eastAsia="NSimSun" w:hAnsi="Times New Roman" w:cs="Times New Roman"/>
          <w:kern w:val="2"/>
          <w:sz w:val="24"/>
          <w:szCs w:val="24"/>
          <w:lang w:val="bg-BG" w:eastAsia="zh-CN" w:bidi="hi-IN"/>
        </w:rPr>
      </w:pPr>
      <w:r w:rsidRPr="005971EC">
        <w:rPr>
          <w:rFonts w:ascii="Times New Roman" w:eastAsia="Times New Roman" w:hAnsi="Times New Roman" w:cs="Times New Roman"/>
          <w:kern w:val="2"/>
          <w:sz w:val="24"/>
          <w:szCs w:val="24"/>
          <w:lang w:val="bg-BG" w:eastAsia="bg-BG" w:bidi="hi-IN"/>
        </w:rPr>
        <w:t xml:space="preserve">Председателят на комисията Йордан Цаков, докладва </w:t>
      </w:r>
      <w:r w:rsidRPr="005971EC">
        <w:rPr>
          <w:rFonts w:ascii="Times New Roman" w:eastAsia="NSimSun" w:hAnsi="Times New Roman" w:cs="Times New Roman"/>
          <w:kern w:val="2"/>
          <w:sz w:val="24"/>
          <w:szCs w:val="24"/>
          <w:lang w:val="bg-BG" w:eastAsia="zh-CN" w:bidi="hi-IN"/>
        </w:rPr>
        <w:t>Проект на решение:</w:t>
      </w:r>
    </w:p>
    <w:p w:rsidR="005971EC" w:rsidRPr="005971EC" w:rsidRDefault="005971EC" w:rsidP="005971EC">
      <w:pPr>
        <w:shd w:val="clear" w:color="auto" w:fill="FFFFFF"/>
        <w:spacing w:before="100" w:beforeAutospacing="1" w:after="100" w:afterAutospacing="1" w:line="240" w:lineRule="auto"/>
        <w:jc w:val="center"/>
        <w:rPr>
          <w:rFonts w:eastAsia="Times New Roman" w:cs="Times New Roman"/>
          <w:sz w:val="24"/>
          <w:szCs w:val="24"/>
          <w:lang w:val="bg-BG" w:eastAsia="bg-BG"/>
        </w:rPr>
      </w:pPr>
      <w:r w:rsidRPr="005971EC">
        <w:rPr>
          <w:rFonts w:ascii="Times New Roman" w:eastAsia="Times New Roman" w:hAnsi="Times New Roman" w:cs="Times New Roman"/>
          <w:b/>
          <w:bCs/>
          <w:sz w:val="24"/>
          <w:szCs w:val="24"/>
          <w:lang w:val="bg-BG" w:eastAsia="bg-BG"/>
        </w:rPr>
        <w:t>РЕШЕНИЕ</w:t>
      </w:r>
      <w:r w:rsidRPr="005971EC">
        <w:rPr>
          <w:rFonts w:ascii="Times New Roman" w:eastAsia="Times New Roman" w:hAnsi="Times New Roman" w:cs="Times New Roman"/>
          <w:sz w:val="24"/>
          <w:szCs w:val="24"/>
          <w:lang w:val="bg-BG" w:eastAsia="bg-BG"/>
        </w:rPr>
        <w:br/>
        <w:t>№ 8-МИ</w:t>
      </w:r>
      <w:r w:rsidRPr="005971EC">
        <w:rPr>
          <w:rFonts w:ascii="Times New Roman" w:eastAsia="Times New Roman" w:hAnsi="Times New Roman" w:cs="Times New Roman"/>
          <w:sz w:val="24"/>
          <w:szCs w:val="24"/>
          <w:lang w:val="bg-BG" w:eastAsia="bg-BG"/>
        </w:rPr>
        <w:br/>
        <w:t>гр. Пловдив, 09.0</w:t>
      </w:r>
      <w:r w:rsidRPr="005971EC">
        <w:rPr>
          <w:rFonts w:ascii="Times New Roman" w:eastAsia="Times New Roman" w:hAnsi="Times New Roman" w:cs="Times New Roman"/>
          <w:sz w:val="24"/>
          <w:szCs w:val="24"/>
          <w:lang w:eastAsia="bg-BG"/>
        </w:rPr>
        <w:t>9</w:t>
      </w:r>
      <w:r w:rsidRPr="005971EC">
        <w:rPr>
          <w:rFonts w:ascii="Times New Roman" w:eastAsia="Times New Roman" w:hAnsi="Times New Roman" w:cs="Times New Roman"/>
          <w:sz w:val="24"/>
          <w:szCs w:val="24"/>
          <w:lang w:val="bg-BG" w:eastAsia="bg-BG"/>
        </w:rPr>
        <w:t>.2023 г.</w:t>
      </w:r>
    </w:p>
    <w:p w:rsidR="005971EC" w:rsidRPr="005971EC" w:rsidRDefault="005971EC" w:rsidP="005971EC">
      <w:pPr>
        <w:shd w:val="clear" w:color="auto" w:fill="FFFFFF"/>
        <w:spacing w:after="150" w:line="240" w:lineRule="auto"/>
        <w:ind w:firstLine="708"/>
        <w:jc w:val="both"/>
        <w:rPr>
          <w:rFonts w:eastAsia="Times New Roman" w:cs="Times New Roman"/>
          <w:sz w:val="24"/>
          <w:szCs w:val="24"/>
          <w:lang w:val="bg-BG" w:eastAsia="bg-BG"/>
        </w:rPr>
      </w:pPr>
      <w:r w:rsidRPr="005971EC">
        <w:rPr>
          <w:rFonts w:ascii="Times New Roman" w:eastAsia="Times New Roman" w:hAnsi="Times New Roman" w:cs="Times New Roman"/>
          <w:sz w:val="24"/>
          <w:szCs w:val="24"/>
          <w:lang w:val="bg-BG" w:eastAsia="bg-BG"/>
        </w:rPr>
        <w:t>ОТНОСНО: Определяне на специалист – експерт към Общинска избирателна комисия Марица при произвеждане на изборите за общински съветници и за кметове на 29 октомври 2023 г.</w:t>
      </w:r>
    </w:p>
    <w:p w:rsidR="005971EC" w:rsidRPr="005971EC" w:rsidRDefault="005971EC" w:rsidP="005971EC">
      <w:pPr>
        <w:shd w:val="clear" w:color="auto" w:fill="FFFFFF"/>
        <w:spacing w:after="150"/>
        <w:ind w:firstLine="708"/>
        <w:jc w:val="both"/>
        <w:rPr>
          <w:rFonts w:eastAsia="Times New Roman" w:cs="Times New Roman"/>
          <w:sz w:val="24"/>
          <w:szCs w:val="24"/>
          <w:lang w:val="bg-BG" w:eastAsia="bg-BG"/>
        </w:rPr>
      </w:pPr>
      <w:r w:rsidRPr="005971EC">
        <w:rPr>
          <w:rFonts w:ascii="Times New Roman" w:eastAsia="Times New Roman" w:hAnsi="Times New Roman" w:cs="Times New Roman"/>
          <w:sz w:val="24"/>
          <w:szCs w:val="24"/>
          <w:lang w:val="bg-BG" w:eastAsia="bg-BG"/>
        </w:rPr>
        <w:t>На основание чл. 87, ал. 1, т.1 от Изборния кодекс и Решение № 1954-МИ от 03.08.2023 г. на Централна избирателна комисия, Общинска избирателна комисия  Марица</w:t>
      </w:r>
    </w:p>
    <w:p w:rsidR="005971EC" w:rsidRPr="005971EC" w:rsidRDefault="005971EC" w:rsidP="005971EC">
      <w:pPr>
        <w:spacing w:after="150"/>
        <w:jc w:val="center"/>
        <w:rPr>
          <w:rFonts w:eastAsia="Times New Roman" w:cs="Times New Roman"/>
          <w:sz w:val="24"/>
          <w:szCs w:val="24"/>
          <w:lang w:val="bg-BG" w:eastAsia="bg-BG"/>
        </w:rPr>
      </w:pPr>
      <w:r w:rsidRPr="005971EC">
        <w:rPr>
          <w:rFonts w:ascii="Times New Roman" w:eastAsia="Times New Roman" w:hAnsi="Times New Roman" w:cs="Times New Roman"/>
          <w:b/>
          <w:bCs/>
          <w:sz w:val="24"/>
          <w:szCs w:val="24"/>
          <w:lang w:val="bg-BG" w:eastAsia="bg-BG"/>
        </w:rPr>
        <w:t>Р Е Ш И:</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1. С цел подпомагане дейността на Общинска избирателна комисия Марица при изпълнение на правомощията и задълженията и по чл. 87 от Изборния кодекс, определя 1 брой специалист - експерт към Общинска избирателна комисия Марица, които ще подпомагат дейността на комисията, а именно: осигурява работата, техническата и софтуерна поддръжка на използваната компютърна техника, принтери, скенери и др.; осигурява техническа и софтуерна поддръжка на интернет страницата на комисията, отговаря за своевременното обявяване актовете на комисията и други предназначени за публикуване документи, както и за своевременния обмен на тези актове и всички други необходими данни по електронен път с информационния масив на Централната избирателна комисия; попълва своевременно подържаните от ОИК електронни регистри; както и други задачи възложени му от председателя или с решение на Общинска избирателна комисия Марица.</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 xml:space="preserve">2. Определя за специалист по т. 1, както следва: Стоян Стефанов </w:t>
      </w:r>
      <w:proofErr w:type="spellStart"/>
      <w:r w:rsidRPr="005971EC">
        <w:rPr>
          <w:rFonts w:ascii="Times New Roman" w:eastAsia="Times New Roman" w:hAnsi="Times New Roman" w:cs="Times New Roman"/>
          <w:sz w:val="24"/>
          <w:szCs w:val="24"/>
          <w:lang w:val="bg-BG" w:eastAsia="bg-BG"/>
        </w:rPr>
        <w:t>Коков</w:t>
      </w:r>
      <w:proofErr w:type="spellEnd"/>
      <w:r w:rsidRPr="005971EC">
        <w:rPr>
          <w:rFonts w:ascii="Times New Roman" w:eastAsia="Times New Roman" w:hAnsi="Times New Roman" w:cs="Times New Roman"/>
          <w:sz w:val="24"/>
          <w:szCs w:val="24"/>
          <w:lang w:val="bg-BG" w:eastAsia="bg-BG"/>
        </w:rPr>
        <w:t xml:space="preserve">, с ЕГН </w:t>
      </w:r>
      <w:r w:rsidR="00250680">
        <w:rPr>
          <w:rFonts w:ascii="Times New Roman" w:eastAsia="Times New Roman" w:hAnsi="Times New Roman" w:cs="Times New Roman"/>
          <w:sz w:val="24"/>
          <w:szCs w:val="24"/>
          <w:lang w:val="bg-BG" w:eastAsia="bg-BG"/>
        </w:rPr>
        <w:t>**********</w:t>
      </w:r>
      <w:r w:rsidRPr="005971EC">
        <w:rPr>
          <w:rFonts w:ascii="Times New Roman" w:eastAsia="Times New Roman" w:hAnsi="Times New Roman" w:cs="Times New Roman"/>
          <w:sz w:val="24"/>
          <w:szCs w:val="24"/>
          <w:lang w:val="bg-BG" w:eastAsia="bg-BG"/>
        </w:rPr>
        <w:t>.</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3. Срокът на договора, който ще се сключи с него следва да бъде от 09.09.2023 г. до 7 дни от приключването на избори за общински съветници и за кметове на 29 октомври 2023 г., вкл. и на втори тур;</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4. Възнаграждението по договора е в размер на 1250  лева/ месечно.</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5. Заверено копие от настоящото решение да се изпрати на кмета на Община Марица за сключване на граждански договор с определеното в т. 2 лице.</w:t>
      </w:r>
    </w:p>
    <w:p w:rsidR="005971EC" w:rsidRPr="005971EC" w:rsidRDefault="005971EC" w:rsidP="005971EC">
      <w:pPr>
        <w:shd w:val="clear" w:color="auto" w:fill="FFFFFF"/>
        <w:spacing w:after="110" w:line="240" w:lineRule="auto"/>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rsidR="005971EC" w:rsidRDefault="005971EC" w:rsidP="005971EC">
      <w:pPr>
        <w:suppressAutoHyphens/>
        <w:spacing w:after="0" w:line="240" w:lineRule="auto"/>
        <w:ind w:firstLine="720"/>
        <w:jc w:val="both"/>
        <w:rPr>
          <w:rFonts w:ascii="Times New Roman" w:eastAsia="Times New Roman" w:hAnsi="Times New Roman" w:cs="Times New Roman"/>
          <w:kern w:val="2"/>
          <w:sz w:val="24"/>
          <w:szCs w:val="24"/>
          <w:lang w:val="bg-BG" w:eastAsia="bg-BG" w:bidi="hi-IN"/>
        </w:rPr>
      </w:pPr>
    </w:p>
    <w:p w:rsidR="005971EC" w:rsidRPr="005971EC" w:rsidRDefault="005971EC" w:rsidP="005971EC">
      <w:pPr>
        <w:suppressAutoHyphens/>
        <w:spacing w:after="0" w:line="240" w:lineRule="auto"/>
        <w:ind w:firstLine="720"/>
        <w:jc w:val="both"/>
        <w:rPr>
          <w:rFonts w:ascii="Times New Roman" w:eastAsia="NSimSun" w:hAnsi="Times New Roman" w:cs="Mangal"/>
          <w:color w:val="00000A"/>
          <w:kern w:val="2"/>
          <w:sz w:val="24"/>
          <w:szCs w:val="24"/>
          <w:lang w:val="bg-BG" w:eastAsia="zh-CN" w:bidi="hi-IN"/>
        </w:rPr>
      </w:pPr>
      <w:r w:rsidRPr="005971EC">
        <w:rPr>
          <w:rFonts w:ascii="Times New Roman" w:eastAsia="Times New Roman" w:hAnsi="Times New Roman" w:cs="Times New Roman"/>
          <w:kern w:val="2"/>
          <w:sz w:val="24"/>
          <w:szCs w:val="24"/>
          <w:lang w:val="bg-B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971EC" w:rsidRPr="005971EC" w:rsidRDefault="005971EC" w:rsidP="005971EC">
      <w:pPr>
        <w:suppressAutoHyphens/>
        <w:spacing w:after="0" w:line="240" w:lineRule="auto"/>
        <w:jc w:val="both"/>
        <w:rPr>
          <w:rFonts w:ascii="Times New Roman" w:eastAsia="Times New Roman" w:hAnsi="Times New Roman" w:cs="Times New Roman"/>
          <w:kern w:val="2"/>
          <w:sz w:val="24"/>
          <w:szCs w:val="24"/>
          <w:lang w:val="bg-BG" w:eastAsia="bg-BG" w:bidi="hi-IN"/>
        </w:rPr>
      </w:pPr>
    </w:p>
    <w:p w:rsidR="00E77834" w:rsidRDefault="00E77834" w:rsidP="00E77834">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E77834" w:rsidTr="00823F32">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rPr>
                <w:rFonts w:ascii="Times New Roman" w:hAnsi="Times New Roman" w:cs="Times New Roman"/>
                <w:sz w:val="24"/>
                <w:szCs w:val="24"/>
              </w:rPr>
            </w:pPr>
            <w:proofErr w:type="spellStart"/>
            <w:r>
              <w:rPr>
                <w:rFonts w:ascii="Times New Roman" w:hAnsi="Times New Roman" w:cs="Times New Roman"/>
                <w:sz w:val="24"/>
                <w:szCs w:val="24"/>
              </w:rPr>
              <w:t>Йордан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Цаков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Анета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Йосифова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Надежда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Стоянова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Тодева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Славяна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Радка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Минчева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Георгиева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Стелияна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Немцова-Карамфилова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bCs/>
              </w:rPr>
            </w:pPr>
            <w:proofErr w:type="spellStart"/>
            <w:r>
              <w:rPr>
                <w:rFonts w:ascii="Times New Roman" w:hAnsi="Times New Roman"/>
                <w:bCs/>
              </w:rPr>
              <w:t>Милка</w:t>
            </w:r>
            <w:proofErr w:type="spellEnd"/>
            <w:r>
              <w:rPr>
                <w:rFonts w:ascii="Times New Roman" w:hAnsi="Times New Roman"/>
                <w:bCs/>
              </w:rPr>
              <w:t xml:space="preserve"> </w:t>
            </w:r>
            <w:proofErr w:type="spellStart"/>
            <w:r>
              <w:rPr>
                <w:rFonts w:ascii="Times New Roman" w:hAnsi="Times New Roman"/>
                <w:bCs/>
              </w:rPr>
              <w:t>Христова</w:t>
            </w:r>
            <w:proofErr w:type="spellEnd"/>
            <w:r>
              <w:rPr>
                <w:rFonts w:ascii="Times New Roman" w:hAnsi="Times New Roman"/>
                <w:bCs/>
              </w:rPr>
              <w:t xml:space="preserve"> </w:t>
            </w:r>
            <w:proofErr w:type="spellStart"/>
            <w:r>
              <w:rPr>
                <w:rFonts w:ascii="Times New Roman" w:hAnsi="Times New Roman"/>
                <w:bCs/>
              </w:rPr>
              <w:t>Събева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Атанас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Костадинов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Георги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Николай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Кръстев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bl>
    <w:p w:rsidR="00E77834" w:rsidRDefault="00E77834" w:rsidP="00E77834">
      <w:pPr>
        <w:pStyle w:val="af4"/>
        <w:jc w:val="both"/>
        <w:rPr>
          <w:rFonts w:ascii="Times New Roman" w:eastAsia="Times New Roman" w:hAnsi="Times New Roman" w:cs="Times New Roman"/>
          <w:color w:val="auto"/>
          <w:szCs w:val="24"/>
          <w:u w:val="single"/>
          <w:lang w:val="ru-RU" w:eastAsia="bg-BG"/>
        </w:rPr>
      </w:pPr>
    </w:p>
    <w:p w:rsidR="00E77834" w:rsidRDefault="00E77834" w:rsidP="00E7783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rsidR="00E77834" w:rsidRDefault="00E7783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7 гласа</w:t>
      </w:r>
    </w:p>
    <w:p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rsidR="00E77834" w:rsidRDefault="00E77834" w:rsidP="00E77834">
      <w:pPr>
        <w:pStyle w:val="af4"/>
        <w:jc w:val="both"/>
        <w:rPr>
          <w:rFonts w:ascii="Times New Roman" w:eastAsia="Times New Roman" w:hAnsi="Times New Roman" w:cs="Times New Roman"/>
          <w:color w:val="auto"/>
          <w:szCs w:val="24"/>
          <w:lang w:val="ru-RU" w:eastAsia="bg-BG"/>
        </w:rPr>
      </w:pPr>
    </w:p>
    <w:p w:rsidR="005971EC" w:rsidRPr="005971EC" w:rsidRDefault="005971EC" w:rsidP="005971EC">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r w:rsidRPr="005971EC">
        <w:rPr>
          <w:rFonts w:ascii="Times New Roman" w:eastAsia="Times New Roman" w:hAnsi="Times New Roman" w:cs="Times New Roman"/>
          <w:kern w:val="2"/>
          <w:sz w:val="24"/>
          <w:szCs w:val="24"/>
          <w:lang w:val="bg-BG" w:eastAsia="bg-BG" w:bidi="hi-IN"/>
        </w:rPr>
        <w:t xml:space="preserve">Решението се прие с единодушие от присъстващите членове на  </w:t>
      </w:r>
      <w:proofErr w:type="spellStart"/>
      <w:r w:rsidRPr="005971EC">
        <w:rPr>
          <w:rFonts w:ascii="Times New Roman" w:eastAsia="Times New Roman" w:hAnsi="Times New Roman" w:cs="Times New Roman"/>
          <w:kern w:val="2"/>
          <w:sz w:val="24"/>
          <w:szCs w:val="24"/>
          <w:lang w:val="ru-RU" w:eastAsia="bg-BG" w:bidi="hi-IN"/>
        </w:rPr>
        <w:t>Общинска</w:t>
      </w:r>
      <w:proofErr w:type="spellEnd"/>
      <w:r w:rsidRPr="005971EC">
        <w:rPr>
          <w:rFonts w:ascii="Times New Roman" w:eastAsia="Times New Roman" w:hAnsi="Times New Roman" w:cs="Times New Roman"/>
          <w:kern w:val="2"/>
          <w:sz w:val="24"/>
          <w:szCs w:val="24"/>
          <w:lang w:val="ru-RU" w:eastAsia="bg-BG" w:bidi="hi-IN"/>
        </w:rPr>
        <w:t xml:space="preserve"> </w:t>
      </w:r>
      <w:proofErr w:type="spellStart"/>
      <w:r w:rsidRPr="005971EC">
        <w:rPr>
          <w:rFonts w:ascii="Times New Roman" w:eastAsia="Times New Roman" w:hAnsi="Times New Roman" w:cs="Times New Roman"/>
          <w:kern w:val="2"/>
          <w:sz w:val="24"/>
          <w:szCs w:val="24"/>
          <w:lang w:val="ru-RU" w:eastAsia="bg-BG" w:bidi="hi-IN"/>
        </w:rPr>
        <w:t>избирателна</w:t>
      </w:r>
      <w:proofErr w:type="spellEnd"/>
      <w:r w:rsidRPr="005971EC">
        <w:rPr>
          <w:rFonts w:ascii="Times New Roman" w:eastAsia="Times New Roman" w:hAnsi="Times New Roman" w:cs="Times New Roman"/>
          <w:kern w:val="2"/>
          <w:sz w:val="24"/>
          <w:szCs w:val="24"/>
          <w:lang w:val="ru-RU" w:eastAsia="bg-BG" w:bidi="hi-IN"/>
        </w:rPr>
        <w:t xml:space="preserve"> </w:t>
      </w:r>
      <w:proofErr w:type="spellStart"/>
      <w:r w:rsidRPr="005971EC">
        <w:rPr>
          <w:rFonts w:ascii="Times New Roman" w:eastAsia="Times New Roman" w:hAnsi="Times New Roman" w:cs="Times New Roman"/>
          <w:kern w:val="2"/>
          <w:sz w:val="24"/>
          <w:szCs w:val="24"/>
          <w:lang w:val="ru-RU" w:eastAsia="bg-BG" w:bidi="hi-IN"/>
        </w:rPr>
        <w:t>комисия</w:t>
      </w:r>
      <w:proofErr w:type="spellEnd"/>
      <w:r w:rsidRPr="005971EC">
        <w:rPr>
          <w:rFonts w:ascii="Times New Roman" w:eastAsia="Times New Roman" w:hAnsi="Times New Roman" w:cs="Times New Roman"/>
          <w:kern w:val="2"/>
          <w:sz w:val="24"/>
          <w:szCs w:val="24"/>
          <w:lang w:val="ru-RU" w:eastAsia="bg-BG" w:bidi="hi-IN"/>
        </w:rPr>
        <w:t xml:space="preserve"> община </w:t>
      </w:r>
      <w:proofErr w:type="spellStart"/>
      <w:r w:rsidRPr="005971EC">
        <w:rPr>
          <w:rFonts w:ascii="Times New Roman" w:eastAsia="Times New Roman" w:hAnsi="Times New Roman" w:cs="Times New Roman"/>
          <w:kern w:val="2"/>
          <w:sz w:val="24"/>
          <w:szCs w:val="24"/>
          <w:lang w:val="ru-RU" w:eastAsia="bg-BG" w:bidi="hi-IN"/>
        </w:rPr>
        <w:t>Марица</w:t>
      </w:r>
      <w:proofErr w:type="spellEnd"/>
      <w:r w:rsidRPr="005971EC">
        <w:rPr>
          <w:rFonts w:ascii="Times New Roman" w:eastAsia="Times New Roman" w:hAnsi="Times New Roman" w:cs="Times New Roman"/>
          <w:kern w:val="2"/>
          <w:sz w:val="24"/>
          <w:szCs w:val="24"/>
          <w:lang w:val="ru-RU" w:eastAsia="bg-BG" w:bidi="hi-IN"/>
        </w:rPr>
        <w:t xml:space="preserve">. </w:t>
      </w:r>
    </w:p>
    <w:p w:rsidR="005971EC" w:rsidRPr="005971EC" w:rsidRDefault="005971EC" w:rsidP="005971EC">
      <w:pPr>
        <w:suppressAutoHyphens/>
        <w:spacing w:after="0" w:line="240" w:lineRule="auto"/>
        <w:jc w:val="both"/>
        <w:rPr>
          <w:rFonts w:ascii="Times New Roman" w:eastAsia="Times New Roman" w:hAnsi="Times New Roman" w:cs="Times New Roman"/>
          <w:b/>
          <w:kern w:val="2"/>
          <w:sz w:val="24"/>
          <w:szCs w:val="24"/>
          <w:u w:val="single"/>
          <w:lang w:val="bg-BG" w:eastAsia="bg-BG" w:bidi="hi-IN"/>
        </w:rPr>
      </w:pPr>
      <w:r w:rsidRPr="005971EC">
        <w:rPr>
          <w:rFonts w:ascii="Times New Roman" w:eastAsia="Times New Roman" w:hAnsi="Times New Roman" w:cs="Times New Roman"/>
          <w:b/>
          <w:kern w:val="2"/>
          <w:sz w:val="24"/>
          <w:szCs w:val="24"/>
          <w:u w:val="single"/>
          <w:lang w:val="bg-BG" w:eastAsia="bg-BG" w:bidi="hi-IN"/>
        </w:rPr>
        <w:t xml:space="preserve">По т. </w:t>
      </w:r>
      <w:r>
        <w:rPr>
          <w:rFonts w:ascii="Times New Roman" w:eastAsia="Times New Roman" w:hAnsi="Times New Roman" w:cs="Times New Roman"/>
          <w:b/>
          <w:kern w:val="2"/>
          <w:sz w:val="24"/>
          <w:szCs w:val="24"/>
          <w:u w:val="single"/>
          <w:lang w:val="bg-BG" w:eastAsia="bg-BG" w:bidi="hi-IN"/>
        </w:rPr>
        <w:t>9</w:t>
      </w:r>
      <w:r w:rsidRPr="005971EC">
        <w:rPr>
          <w:rFonts w:ascii="Times New Roman" w:eastAsia="Times New Roman" w:hAnsi="Times New Roman" w:cs="Times New Roman"/>
          <w:b/>
          <w:kern w:val="2"/>
          <w:sz w:val="24"/>
          <w:szCs w:val="24"/>
          <w:u w:val="single"/>
          <w:lang w:val="bg-BG" w:eastAsia="bg-BG" w:bidi="hi-IN"/>
        </w:rPr>
        <w:t xml:space="preserve"> от дневния ред:</w:t>
      </w:r>
    </w:p>
    <w:p w:rsidR="005971EC" w:rsidRPr="005971EC" w:rsidRDefault="005971EC" w:rsidP="005971EC">
      <w:pPr>
        <w:suppressAutoHyphens/>
        <w:spacing w:after="0" w:line="240" w:lineRule="auto"/>
        <w:jc w:val="both"/>
        <w:rPr>
          <w:rFonts w:ascii="Times New Roman" w:eastAsia="NSimSun" w:hAnsi="Times New Roman" w:cs="Times New Roman"/>
          <w:kern w:val="2"/>
          <w:sz w:val="24"/>
          <w:szCs w:val="24"/>
          <w:lang w:val="bg-BG" w:eastAsia="zh-CN" w:bidi="hi-IN"/>
        </w:rPr>
      </w:pPr>
      <w:r w:rsidRPr="005971EC">
        <w:rPr>
          <w:rFonts w:ascii="Times New Roman" w:eastAsia="Times New Roman" w:hAnsi="Times New Roman" w:cs="Times New Roman"/>
          <w:kern w:val="2"/>
          <w:sz w:val="24"/>
          <w:szCs w:val="24"/>
          <w:lang w:val="bg-BG" w:eastAsia="bg-BG" w:bidi="hi-IN"/>
        </w:rPr>
        <w:t xml:space="preserve">Председателят на комисията Йордан Цаков, докладва </w:t>
      </w:r>
      <w:r w:rsidRPr="005971EC">
        <w:rPr>
          <w:rFonts w:ascii="Times New Roman" w:eastAsia="NSimSun" w:hAnsi="Times New Roman" w:cs="Times New Roman"/>
          <w:kern w:val="2"/>
          <w:sz w:val="24"/>
          <w:szCs w:val="24"/>
          <w:lang w:val="bg-BG" w:eastAsia="zh-CN" w:bidi="hi-IN"/>
        </w:rPr>
        <w:t>Проект на решение:</w:t>
      </w:r>
    </w:p>
    <w:p w:rsidR="005971EC" w:rsidRPr="005971EC" w:rsidRDefault="005971EC" w:rsidP="005971EC">
      <w:pPr>
        <w:shd w:val="clear" w:color="auto" w:fill="FFFFFF"/>
        <w:spacing w:before="100" w:beforeAutospacing="1" w:after="100" w:afterAutospacing="1" w:line="240" w:lineRule="auto"/>
        <w:jc w:val="center"/>
        <w:rPr>
          <w:rFonts w:eastAsia="Times New Roman" w:cs="Times New Roman"/>
          <w:sz w:val="24"/>
          <w:szCs w:val="24"/>
          <w:lang w:val="bg-BG" w:eastAsia="bg-BG"/>
        </w:rPr>
      </w:pPr>
      <w:r w:rsidRPr="005971EC">
        <w:rPr>
          <w:rFonts w:ascii="Times New Roman" w:eastAsia="Times New Roman" w:hAnsi="Times New Roman" w:cs="Times New Roman"/>
          <w:b/>
          <w:bCs/>
          <w:sz w:val="24"/>
          <w:szCs w:val="24"/>
          <w:lang w:val="bg-BG" w:eastAsia="bg-BG"/>
        </w:rPr>
        <w:t>РЕШЕНИЕ</w:t>
      </w:r>
      <w:r w:rsidRPr="005971EC">
        <w:rPr>
          <w:rFonts w:ascii="Times New Roman" w:eastAsia="Times New Roman" w:hAnsi="Times New Roman" w:cs="Times New Roman"/>
          <w:sz w:val="24"/>
          <w:szCs w:val="24"/>
          <w:lang w:val="bg-BG" w:eastAsia="bg-BG"/>
        </w:rPr>
        <w:br/>
        <w:t>№ 9-МИ</w:t>
      </w:r>
      <w:r w:rsidRPr="005971EC">
        <w:rPr>
          <w:rFonts w:ascii="Times New Roman" w:eastAsia="Times New Roman" w:hAnsi="Times New Roman" w:cs="Times New Roman"/>
          <w:sz w:val="24"/>
          <w:szCs w:val="24"/>
          <w:lang w:val="bg-BG" w:eastAsia="bg-BG"/>
        </w:rPr>
        <w:br/>
        <w:t>гр. Пловдив, 09.0</w:t>
      </w:r>
      <w:r w:rsidRPr="005971EC">
        <w:rPr>
          <w:rFonts w:ascii="Times New Roman" w:eastAsia="Times New Roman" w:hAnsi="Times New Roman" w:cs="Times New Roman"/>
          <w:sz w:val="24"/>
          <w:szCs w:val="24"/>
          <w:lang w:eastAsia="bg-BG"/>
        </w:rPr>
        <w:t>9</w:t>
      </w:r>
      <w:r w:rsidRPr="005971EC">
        <w:rPr>
          <w:rFonts w:ascii="Times New Roman" w:eastAsia="Times New Roman" w:hAnsi="Times New Roman" w:cs="Times New Roman"/>
          <w:sz w:val="24"/>
          <w:szCs w:val="24"/>
          <w:lang w:val="bg-BG" w:eastAsia="bg-BG"/>
        </w:rPr>
        <w:t>.2023 г.</w:t>
      </w:r>
    </w:p>
    <w:p w:rsidR="005971EC" w:rsidRPr="005971EC" w:rsidRDefault="005971EC" w:rsidP="005971EC">
      <w:pPr>
        <w:shd w:val="clear" w:color="auto" w:fill="FFFFFF"/>
        <w:spacing w:after="150" w:line="240" w:lineRule="auto"/>
        <w:ind w:firstLine="708"/>
        <w:jc w:val="both"/>
        <w:rPr>
          <w:rFonts w:eastAsia="Times New Roman" w:cs="Times New Roman"/>
          <w:sz w:val="24"/>
          <w:szCs w:val="24"/>
          <w:lang w:val="bg-BG" w:eastAsia="bg-BG"/>
        </w:rPr>
      </w:pPr>
      <w:r w:rsidRPr="005971EC">
        <w:rPr>
          <w:rFonts w:ascii="Times New Roman" w:eastAsia="Times New Roman" w:hAnsi="Times New Roman" w:cs="Times New Roman"/>
          <w:sz w:val="24"/>
          <w:szCs w:val="24"/>
          <w:lang w:val="bg-BG" w:eastAsia="bg-BG"/>
        </w:rPr>
        <w:t>ОТНОСНО: Определяне на специалисти – технически сътрудници към Общинска избирателна комисия Марица при произвеждане на изборите за общински съветници и за кметове на 29 октомври 2023 г.</w:t>
      </w:r>
    </w:p>
    <w:p w:rsidR="005971EC" w:rsidRPr="005971EC" w:rsidRDefault="005971EC" w:rsidP="005971EC">
      <w:pPr>
        <w:shd w:val="clear" w:color="auto" w:fill="FFFFFF"/>
        <w:spacing w:after="150"/>
        <w:ind w:firstLine="708"/>
        <w:jc w:val="both"/>
        <w:rPr>
          <w:rFonts w:eastAsia="Times New Roman" w:cs="Times New Roman"/>
          <w:sz w:val="24"/>
          <w:szCs w:val="24"/>
          <w:lang w:val="bg-BG" w:eastAsia="bg-BG"/>
        </w:rPr>
      </w:pPr>
      <w:r w:rsidRPr="005971EC">
        <w:rPr>
          <w:rFonts w:ascii="Times New Roman" w:eastAsia="Times New Roman" w:hAnsi="Times New Roman" w:cs="Times New Roman"/>
          <w:sz w:val="24"/>
          <w:szCs w:val="24"/>
          <w:lang w:val="bg-BG" w:eastAsia="bg-BG"/>
        </w:rPr>
        <w:t>На основание чл. 87, ал. 1, т.1 от Изборния кодекс и Решение № 1954-МИ от 03.08.2023 г. на Централна избирателна комисия, Общинска избирателна комисия  Марица</w:t>
      </w:r>
    </w:p>
    <w:p w:rsidR="005971EC" w:rsidRPr="005971EC" w:rsidRDefault="005971EC" w:rsidP="005971EC">
      <w:pPr>
        <w:spacing w:after="150"/>
        <w:jc w:val="center"/>
        <w:rPr>
          <w:rFonts w:eastAsia="Times New Roman" w:cs="Times New Roman"/>
          <w:sz w:val="24"/>
          <w:szCs w:val="24"/>
          <w:lang w:val="bg-BG" w:eastAsia="bg-BG"/>
        </w:rPr>
      </w:pPr>
      <w:r w:rsidRPr="005971EC">
        <w:rPr>
          <w:rFonts w:ascii="Times New Roman" w:eastAsia="Times New Roman" w:hAnsi="Times New Roman" w:cs="Times New Roman"/>
          <w:b/>
          <w:bCs/>
          <w:sz w:val="24"/>
          <w:szCs w:val="24"/>
          <w:lang w:val="bg-BG" w:eastAsia="bg-BG"/>
        </w:rPr>
        <w:t>Р Е Ш И:</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1. С цел подпомагане дейността на Общинска избирателна комисия Марица при изпълнение на правомощията и задълженията и по чл. 87 от Изборния кодекс, определя 2 броя специалисти - технически сътрудници към Общинска избирателна комисия Марица, които ще подпомагат дейността на Общинска избирателна комисия Марица, като оформят технически изготвените от членовете на комисията проекти на решения, входяща и изходяща кореспонденция, отговарят за архивирането и класифицирането на всички актове и документи на комисията, както и изпълняват други функции, възложени им от председателя на Общинска избирателна комисия Марица или с решение на комисията в рамките на тяхната компетентност.</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2. Определя за специалисти по т. 1, както следва:</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 xml:space="preserve">2.1. </w:t>
      </w:r>
      <w:bookmarkStart w:id="5" w:name="__DdeLink__76_2651149954"/>
      <w:r w:rsidRPr="005971EC">
        <w:rPr>
          <w:rFonts w:ascii="Times New Roman" w:eastAsia="Times New Roman" w:hAnsi="Times New Roman" w:cs="Times New Roman"/>
          <w:sz w:val="24"/>
          <w:szCs w:val="24"/>
          <w:lang w:val="bg-BG" w:eastAsia="bg-BG"/>
        </w:rPr>
        <w:t xml:space="preserve">Ана Василева </w:t>
      </w:r>
      <w:proofErr w:type="spellStart"/>
      <w:r w:rsidRPr="005971EC">
        <w:rPr>
          <w:rFonts w:ascii="Times New Roman" w:eastAsia="Times New Roman" w:hAnsi="Times New Roman" w:cs="Times New Roman"/>
          <w:sz w:val="24"/>
          <w:szCs w:val="24"/>
          <w:lang w:val="bg-BG" w:eastAsia="bg-BG"/>
        </w:rPr>
        <w:t>Итова</w:t>
      </w:r>
      <w:proofErr w:type="spellEnd"/>
      <w:r w:rsidRPr="005971EC">
        <w:rPr>
          <w:rFonts w:ascii="Times New Roman" w:eastAsia="Times New Roman" w:hAnsi="Times New Roman" w:cs="Times New Roman"/>
          <w:sz w:val="24"/>
          <w:szCs w:val="24"/>
          <w:lang w:val="bg-BG" w:eastAsia="bg-BG"/>
        </w:rPr>
        <w:t xml:space="preserve">, с ЕГН </w:t>
      </w:r>
      <w:bookmarkEnd w:id="5"/>
      <w:r w:rsidR="00250680">
        <w:rPr>
          <w:rFonts w:ascii="Times New Roman" w:eastAsia="Times New Roman" w:hAnsi="Times New Roman" w:cs="Times New Roman"/>
          <w:sz w:val="24"/>
          <w:szCs w:val="24"/>
          <w:lang w:val="bg-BG" w:eastAsia="bg-BG"/>
        </w:rPr>
        <w:t>**********</w:t>
      </w:r>
      <w:r w:rsidR="00250680" w:rsidRPr="005971EC">
        <w:rPr>
          <w:rFonts w:ascii="Times New Roman" w:eastAsia="Times New Roman" w:hAnsi="Times New Roman" w:cs="Times New Roman"/>
          <w:sz w:val="24"/>
          <w:szCs w:val="24"/>
          <w:lang w:val="bg-BG" w:eastAsia="bg-BG"/>
        </w:rPr>
        <w:t>.</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 xml:space="preserve">2.2. Кристиан Иванов </w:t>
      </w:r>
      <w:proofErr w:type="spellStart"/>
      <w:r w:rsidRPr="005971EC">
        <w:rPr>
          <w:rFonts w:ascii="Times New Roman" w:eastAsia="Times New Roman" w:hAnsi="Times New Roman" w:cs="Times New Roman"/>
          <w:sz w:val="24"/>
          <w:szCs w:val="24"/>
          <w:lang w:val="bg-BG" w:eastAsia="bg-BG"/>
        </w:rPr>
        <w:t>Бадатлиев</w:t>
      </w:r>
      <w:proofErr w:type="spellEnd"/>
      <w:r w:rsidRPr="005971EC">
        <w:rPr>
          <w:rFonts w:ascii="Times New Roman" w:eastAsia="Times New Roman" w:hAnsi="Times New Roman" w:cs="Times New Roman"/>
          <w:sz w:val="24"/>
          <w:szCs w:val="24"/>
          <w:lang w:val="bg-BG" w:eastAsia="bg-BG"/>
        </w:rPr>
        <w:t xml:space="preserve"> с ЕГН </w:t>
      </w:r>
      <w:r w:rsidR="00250680">
        <w:rPr>
          <w:rFonts w:ascii="Times New Roman" w:eastAsia="Times New Roman" w:hAnsi="Times New Roman" w:cs="Times New Roman"/>
          <w:sz w:val="24"/>
          <w:szCs w:val="24"/>
          <w:lang w:val="bg-BG" w:eastAsia="bg-BG"/>
        </w:rPr>
        <w:t>**********</w:t>
      </w:r>
      <w:r w:rsidR="00250680" w:rsidRPr="005971EC">
        <w:rPr>
          <w:rFonts w:ascii="Times New Roman" w:eastAsia="Times New Roman" w:hAnsi="Times New Roman" w:cs="Times New Roman"/>
          <w:sz w:val="24"/>
          <w:szCs w:val="24"/>
          <w:lang w:val="bg-BG" w:eastAsia="bg-BG"/>
        </w:rPr>
        <w:t>.</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3. Срокът на договора, който ще се сключи с тях следва да бъде от 09.09.2023 г. до 7 дни от приключването на избори за общински съветници и за кметове на 29 октомври 2023 г. (вкл. и при провеждане на втори тур)</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4. Възнаграждението по договора е в размер на 930 лева/ месечно.</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5. Заверено копие от настоящото решение да се изпрати на кмета на Община Марица за сключване на граждански договор с определените в т. 2 лица.</w:t>
      </w:r>
    </w:p>
    <w:p w:rsidR="005971EC" w:rsidRDefault="005971EC" w:rsidP="005971EC">
      <w:pPr>
        <w:shd w:val="clear" w:color="auto" w:fill="FFFFFF"/>
        <w:spacing w:after="110" w:line="240" w:lineRule="auto"/>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rsidR="005971EC" w:rsidRPr="005971EC" w:rsidRDefault="005971EC" w:rsidP="005971EC">
      <w:pPr>
        <w:shd w:val="clear" w:color="auto" w:fill="FFFFFF"/>
        <w:spacing w:after="110" w:line="240" w:lineRule="auto"/>
        <w:jc w:val="both"/>
        <w:rPr>
          <w:rFonts w:ascii="Times New Roman" w:eastAsia="Times New Roman" w:hAnsi="Times New Roman" w:cs="Times New Roman"/>
          <w:sz w:val="24"/>
          <w:szCs w:val="24"/>
          <w:lang w:val="bg-BG" w:eastAsia="bg-BG"/>
        </w:rPr>
      </w:pPr>
    </w:p>
    <w:p w:rsidR="005971EC" w:rsidRPr="005971EC" w:rsidRDefault="005971EC" w:rsidP="005971EC">
      <w:pPr>
        <w:suppressAutoHyphens/>
        <w:spacing w:after="0" w:line="240" w:lineRule="auto"/>
        <w:ind w:firstLine="720"/>
        <w:jc w:val="both"/>
        <w:rPr>
          <w:rFonts w:ascii="Times New Roman" w:eastAsia="NSimSun" w:hAnsi="Times New Roman" w:cs="Mangal"/>
          <w:color w:val="00000A"/>
          <w:kern w:val="2"/>
          <w:sz w:val="24"/>
          <w:szCs w:val="24"/>
          <w:lang w:val="bg-BG" w:eastAsia="zh-CN" w:bidi="hi-IN"/>
        </w:rPr>
      </w:pPr>
      <w:r w:rsidRPr="005971EC">
        <w:rPr>
          <w:rFonts w:ascii="Times New Roman" w:eastAsia="Times New Roman" w:hAnsi="Times New Roman" w:cs="Times New Roman"/>
          <w:kern w:val="2"/>
          <w:sz w:val="24"/>
          <w:szCs w:val="24"/>
          <w:lang w:val="bg-B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E77834" w:rsidRDefault="00E77834" w:rsidP="00E77834">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E77834" w:rsidTr="00823F32">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rPr>
                <w:rFonts w:ascii="Times New Roman" w:hAnsi="Times New Roman" w:cs="Times New Roman"/>
                <w:sz w:val="24"/>
                <w:szCs w:val="24"/>
              </w:rPr>
            </w:pPr>
            <w:proofErr w:type="spellStart"/>
            <w:r>
              <w:rPr>
                <w:rFonts w:ascii="Times New Roman" w:hAnsi="Times New Roman" w:cs="Times New Roman"/>
                <w:sz w:val="24"/>
                <w:szCs w:val="24"/>
              </w:rPr>
              <w:t>Йордан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Цаков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Анета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Йосифова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Надежда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Стоянова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Тодева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Славяна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Радка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Минчева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Георгиева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Стелияна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Немцова-Карамфилова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bCs/>
              </w:rPr>
            </w:pPr>
            <w:proofErr w:type="spellStart"/>
            <w:r>
              <w:rPr>
                <w:rFonts w:ascii="Times New Roman" w:hAnsi="Times New Roman"/>
                <w:bCs/>
              </w:rPr>
              <w:t>Милка</w:t>
            </w:r>
            <w:proofErr w:type="spellEnd"/>
            <w:r>
              <w:rPr>
                <w:rFonts w:ascii="Times New Roman" w:hAnsi="Times New Roman"/>
                <w:bCs/>
              </w:rPr>
              <w:t xml:space="preserve"> </w:t>
            </w:r>
            <w:proofErr w:type="spellStart"/>
            <w:r>
              <w:rPr>
                <w:rFonts w:ascii="Times New Roman" w:hAnsi="Times New Roman"/>
                <w:bCs/>
              </w:rPr>
              <w:t>Христова</w:t>
            </w:r>
            <w:proofErr w:type="spellEnd"/>
            <w:r>
              <w:rPr>
                <w:rFonts w:ascii="Times New Roman" w:hAnsi="Times New Roman"/>
                <w:bCs/>
              </w:rPr>
              <w:t xml:space="preserve"> </w:t>
            </w:r>
            <w:proofErr w:type="spellStart"/>
            <w:r>
              <w:rPr>
                <w:rFonts w:ascii="Times New Roman" w:hAnsi="Times New Roman"/>
                <w:bCs/>
              </w:rPr>
              <w:t>Събева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Атанас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Костадинов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Георги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Николай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Кръстев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bl>
    <w:p w:rsidR="00E77834" w:rsidRDefault="00E77834" w:rsidP="00E77834">
      <w:pPr>
        <w:pStyle w:val="af4"/>
        <w:jc w:val="both"/>
        <w:rPr>
          <w:rFonts w:ascii="Times New Roman" w:eastAsia="Times New Roman" w:hAnsi="Times New Roman" w:cs="Times New Roman"/>
          <w:color w:val="auto"/>
          <w:szCs w:val="24"/>
          <w:u w:val="single"/>
          <w:lang w:val="ru-RU" w:eastAsia="bg-BG"/>
        </w:rPr>
      </w:pPr>
    </w:p>
    <w:p w:rsidR="00E77834" w:rsidRDefault="00E77834" w:rsidP="00E7783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rsidR="00E77834" w:rsidRDefault="00E7783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7 гласа</w:t>
      </w:r>
    </w:p>
    <w:p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rsidR="00E77834" w:rsidRDefault="00E77834" w:rsidP="00E77834">
      <w:pPr>
        <w:pStyle w:val="af4"/>
        <w:jc w:val="both"/>
        <w:rPr>
          <w:rFonts w:ascii="Times New Roman" w:eastAsia="Times New Roman" w:hAnsi="Times New Roman" w:cs="Times New Roman"/>
          <w:color w:val="auto"/>
          <w:szCs w:val="24"/>
          <w:lang w:val="ru-RU" w:eastAsia="bg-BG"/>
        </w:rPr>
      </w:pPr>
    </w:p>
    <w:p w:rsidR="005971EC" w:rsidRDefault="005971EC" w:rsidP="005971EC">
      <w:pPr>
        <w:suppressAutoHyphens/>
        <w:spacing w:after="0" w:line="240" w:lineRule="auto"/>
        <w:ind w:firstLine="720"/>
        <w:jc w:val="both"/>
        <w:rPr>
          <w:rFonts w:ascii="Times New Roman" w:eastAsia="Times New Roman" w:hAnsi="Times New Roman" w:cs="Times New Roman"/>
          <w:kern w:val="2"/>
          <w:sz w:val="24"/>
          <w:szCs w:val="24"/>
          <w:lang w:val="ru-RU" w:eastAsia="bg-BG" w:bidi="hi-IN"/>
        </w:rPr>
      </w:pPr>
      <w:r w:rsidRPr="005971EC">
        <w:rPr>
          <w:rFonts w:ascii="Times New Roman" w:eastAsia="Times New Roman" w:hAnsi="Times New Roman" w:cs="Times New Roman"/>
          <w:kern w:val="2"/>
          <w:sz w:val="24"/>
          <w:szCs w:val="24"/>
          <w:lang w:val="bg-BG" w:eastAsia="bg-BG" w:bidi="hi-IN"/>
        </w:rPr>
        <w:t xml:space="preserve">Решението се прие с единодушие от присъстващите членове на  </w:t>
      </w:r>
      <w:proofErr w:type="spellStart"/>
      <w:r w:rsidRPr="005971EC">
        <w:rPr>
          <w:rFonts w:ascii="Times New Roman" w:eastAsia="Times New Roman" w:hAnsi="Times New Roman" w:cs="Times New Roman"/>
          <w:kern w:val="2"/>
          <w:sz w:val="24"/>
          <w:szCs w:val="24"/>
          <w:lang w:val="ru-RU" w:eastAsia="bg-BG" w:bidi="hi-IN"/>
        </w:rPr>
        <w:t>Общинска</w:t>
      </w:r>
      <w:proofErr w:type="spellEnd"/>
      <w:r w:rsidRPr="005971EC">
        <w:rPr>
          <w:rFonts w:ascii="Times New Roman" w:eastAsia="Times New Roman" w:hAnsi="Times New Roman" w:cs="Times New Roman"/>
          <w:kern w:val="2"/>
          <w:sz w:val="24"/>
          <w:szCs w:val="24"/>
          <w:lang w:val="ru-RU" w:eastAsia="bg-BG" w:bidi="hi-IN"/>
        </w:rPr>
        <w:t xml:space="preserve"> </w:t>
      </w:r>
      <w:proofErr w:type="spellStart"/>
      <w:r w:rsidRPr="005971EC">
        <w:rPr>
          <w:rFonts w:ascii="Times New Roman" w:eastAsia="Times New Roman" w:hAnsi="Times New Roman" w:cs="Times New Roman"/>
          <w:kern w:val="2"/>
          <w:sz w:val="24"/>
          <w:szCs w:val="24"/>
          <w:lang w:val="ru-RU" w:eastAsia="bg-BG" w:bidi="hi-IN"/>
        </w:rPr>
        <w:t>избирателна</w:t>
      </w:r>
      <w:proofErr w:type="spellEnd"/>
      <w:r w:rsidRPr="005971EC">
        <w:rPr>
          <w:rFonts w:ascii="Times New Roman" w:eastAsia="Times New Roman" w:hAnsi="Times New Roman" w:cs="Times New Roman"/>
          <w:kern w:val="2"/>
          <w:sz w:val="24"/>
          <w:szCs w:val="24"/>
          <w:lang w:val="ru-RU" w:eastAsia="bg-BG" w:bidi="hi-IN"/>
        </w:rPr>
        <w:t xml:space="preserve"> </w:t>
      </w:r>
      <w:proofErr w:type="spellStart"/>
      <w:r w:rsidRPr="005971EC">
        <w:rPr>
          <w:rFonts w:ascii="Times New Roman" w:eastAsia="Times New Roman" w:hAnsi="Times New Roman" w:cs="Times New Roman"/>
          <w:kern w:val="2"/>
          <w:sz w:val="24"/>
          <w:szCs w:val="24"/>
          <w:lang w:val="ru-RU" w:eastAsia="bg-BG" w:bidi="hi-IN"/>
        </w:rPr>
        <w:t>комисия</w:t>
      </w:r>
      <w:proofErr w:type="spellEnd"/>
      <w:r w:rsidRPr="005971EC">
        <w:rPr>
          <w:rFonts w:ascii="Times New Roman" w:eastAsia="Times New Roman" w:hAnsi="Times New Roman" w:cs="Times New Roman"/>
          <w:kern w:val="2"/>
          <w:sz w:val="24"/>
          <w:szCs w:val="24"/>
          <w:lang w:val="ru-RU" w:eastAsia="bg-BG" w:bidi="hi-IN"/>
        </w:rPr>
        <w:t xml:space="preserve"> община </w:t>
      </w:r>
      <w:proofErr w:type="spellStart"/>
      <w:r w:rsidRPr="005971EC">
        <w:rPr>
          <w:rFonts w:ascii="Times New Roman" w:eastAsia="Times New Roman" w:hAnsi="Times New Roman" w:cs="Times New Roman"/>
          <w:kern w:val="2"/>
          <w:sz w:val="24"/>
          <w:szCs w:val="24"/>
          <w:lang w:val="ru-RU" w:eastAsia="bg-BG" w:bidi="hi-IN"/>
        </w:rPr>
        <w:t>Марица</w:t>
      </w:r>
      <w:proofErr w:type="spellEnd"/>
      <w:r w:rsidRPr="005971EC">
        <w:rPr>
          <w:rFonts w:ascii="Times New Roman" w:eastAsia="Times New Roman" w:hAnsi="Times New Roman" w:cs="Times New Roman"/>
          <w:kern w:val="2"/>
          <w:sz w:val="24"/>
          <w:szCs w:val="24"/>
          <w:lang w:val="ru-RU" w:eastAsia="bg-BG" w:bidi="hi-IN"/>
        </w:rPr>
        <w:t xml:space="preserve">. </w:t>
      </w:r>
    </w:p>
    <w:p w:rsidR="005971EC" w:rsidRPr="005971EC" w:rsidRDefault="005971EC" w:rsidP="005971EC">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p>
    <w:p w:rsidR="005971EC" w:rsidRPr="005971EC" w:rsidRDefault="005971EC" w:rsidP="005971EC">
      <w:pPr>
        <w:suppressAutoHyphens/>
        <w:spacing w:after="0" w:line="240" w:lineRule="auto"/>
        <w:jc w:val="both"/>
        <w:rPr>
          <w:rFonts w:ascii="Times New Roman" w:eastAsia="Times New Roman" w:hAnsi="Times New Roman" w:cs="Times New Roman"/>
          <w:b/>
          <w:kern w:val="2"/>
          <w:sz w:val="24"/>
          <w:szCs w:val="24"/>
          <w:u w:val="single"/>
          <w:lang w:val="bg-BG" w:eastAsia="bg-BG" w:bidi="hi-IN"/>
        </w:rPr>
      </w:pPr>
      <w:r w:rsidRPr="005971EC">
        <w:rPr>
          <w:rFonts w:ascii="Times New Roman" w:eastAsia="Times New Roman" w:hAnsi="Times New Roman" w:cs="Times New Roman"/>
          <w:b/>
          <w:kern w:val="2"/>
          <w:sz w:val="24"/>
          <w:szCs w:val="24"/>
          <w:u w:val="single"/>
          <w:lang w:val="bg-BG" w:eastAsia="bg-BG" w:bidi="hi-IN"/>
        </w:rPr>
        <w:t xml:space="preserve">По т. </w:t>
      </w:r>
      <w:r>
        <w:rPr>
          <w:rFonts w:ascii="Times New Roman" w:eastAsia="Times New Roman" w:hAnsi="Times New Roman" w:cs="Times New Roman"/>
          <w:b/>
          <w:kern w:val="2"/>
          <w:sz w:val="24"/>
          <w:szCs w:val="24"/>
          <w:u w:val="single"/>
          <w:lang w:val="bg-BG" w:eastAsia="bg-BG" w:bidi="hi-IN"/>
        </w:rPr>
        <w:t>10</w:t>
      </w:r>
      <w:r w:rsidRPr="005971EC">
        <w:rPr>
          <w:rFonts w:ascii="Times New Roman" w:eastAsia="Times New Roman" w:hAnsi="Times New Roman" w:cs="Times New Roman"/>
          <w:b/>
          <w:kern w:val="2"/>
          <w:sz w:val="24"/>
          <w:szCs w:val="24"/>
          <w:u w:val="single"/>
          <w:lang w:val="bg-BG" w:eastAsia="bg-BG" w:bidi="hi-IN"/>
        </w:rPr>
        <w:t xml:space="preserve"> от дневния ред:</w:t>
      </w:r>
    </w:p>
    <w:p w:rsidR="005971EC" w:rsidRPr="005971EC" w:rsidRDefault="005971EC" w:rsidP="005971EC">
      <w:pPr>
        <w:suppressAutoHyphens/>
        <w:spacing w:after="0" w:line="240" w:lineRule="auto"/>
        <w:jc w:val="both"/>
        <w:rPr>
          <w:rFonts w:ascii="Times New Roman" w:eastAsia="NSimSun" w:hAnsi="Times New Roman" w:cs="Times New Roman"/>
          <w:kern w:val="2"/>
          <w:sz w:val="24"/>
          <w:szCs w:val="24"/>
          <w:lang w:val="bg-BG" w:eastAsia="zh-CN" w:bidi="hi-IN"/>
        </w:rPr>
      </w:pPr>
      <w:r w:rsidRPr="005971EC">
        <w:rPr>
          <w:rFonts w:ascii="Times New Roman" w:eastAsia="Times New Roman" w:hAnsi="Times New Roman" w:cs="Times New Roman"/>
          <w:kern w:val="2"/>
          <w:sz w:val="24"/>
          <w:szCs w:val="24"/>
          <w:lang w:val="bg-BG" w:eastAsia="bg-BG" w:bidi="hi-IN"/>
        </w:rPr>
        <w:t xml:space="preserve">Председателят на комисията Йордан Цаков, докладва </w:t>
      </w:r>
      <w:r w:rsidRPr="005971EC">
        <w:rPr>
          <w:rFonts w:ascii="Times New Roman" w:eastAsia="NSimSun" w:hAnsi="Times New Roman" w:cs="Times New Roman"/>
          <w:kern w:val="2"/>
          <w:sz w:val="24"/>
          <w:szCs w:val="24"/>
          <w:lang w:val="bg-BG" w:eastAsia="zh-CN" w:bidi="hi-IN"/>
        </w:rPr>
        <w:t>Проект на решение:</w:t>
      </w:r>
    </w:p>
    <w:p w:rsidR="005971EC" w:rsidRPr="005971EC" w:rsidRDefault="005971EC" w:rsidP="005971EC">
      <w:pPr>
        <w:shd w:val="clear" w:color="auto" w:fill="FFFFFF"/>
        <w:spacing w:before="100" w:beforeAutospacing="1" w:after="100" w:afterAutospacing="1" w:line="240" w:lineRule="auto"/>
        <w:jc w:val="center"/>
        <w:rPr>
          <w:rFonts w:eastAsia="Times New Roman" w:cs="Times New Roman"/>
          <w:sz w:val="24"/>
          <w:szCs w:val="24"/>
          <w:lang w:val="bg-BG" w:eastAsia="bg-BG"/>
        </w:rPr>
      </w:pPr>
      <w:r w:rsidRPr="005971EC">
        <w:rPr>
          <w:rFonts w:ascii="Times New Roman" w:eastAsia="Times New Roman" w:hAnsi="Times New Roman" w:cs="Times New Roman"/>
          <w:b/>
          <w:bCs/>
          <w:sz w:val="24"/>
          <w:szCs w:val="24"/>
          <w:lang w:val="bg-BG" w:eastAsia="bg-BG"/>
        </w:rPr>
        <w:t>РЕШЕНИЕ</w:t>
      </w:r>
      <w:r w:rsidRPr="005971EC">
        <w:rPr>
          <w:rFonts w:ascii="Times New Roman" w:eastAsia="Times New Roman" w:hAnsi="Times New Roman" w:cs="Times New Roman"/>
          <w:sz w:val="24"/>
          <w:szCs w:val="24"/>
          <w:lang w:val="bg-BG" w:eastAsia="bg-BG"/>
        </w:rPr>
        <w:br/>
        <w:t>№ 10-МИ</w:t>
      </w:r>
      <w:r w:rsidRPr="005971EC">
        <w:rPr>
          <w:rFonts w:ascii="Times New Roman" w:eastAsia="Times New Roman" w:hAnsi="Times New Roman" w:cs="Times New Roman"/>
          <w:sz w:val="24"/>
          <w:szCs w:val="24"/>
          <w:lang w:val="bg-BG" w:eastAsia="bg-BG"/>
        </w:rPr>
        <w:br/>
        <w:t>гр. Пловдив, 09.0</w:t>
      </w:r>
      <w:r w:rsidRPr="005971EC">
        <w:rPr>
          <w:rFonts w:ascii="Times New Roman" w:eastAsia="Times New Roman" w:hAnsi="Times New Roman" w:cs="Times New Roman"/>
          <w:sz w:val="24"/>
          <w:szCs w:val="24"/>
          <w:lang w:eastAsia="bg-BG"/>
        </w:rPr>
        <w:t>9</w:t>
      </w:r>
      <w:r w:rsidRPr="005971EC">
        <w:rPr>
          <w:rFonts w:ascii="Times New Roman" w:eastAsia="Times New Roman" w:hAnsi="Times New Roman" w:cs="Times New Roman"/>
          <w:sz w:val="24"/>
          <w:szCs w:val="24"/>
          <w:lang w:val="bg-BG" w:eastAsia="bg-BG"/>
        </w:rPr>
        <w:t>.2023 г.</w:t>
      </w:r>
    </w:p>
    <w:p w:rsidR="005971EC" w:rsidRPr="005971EC" w:rsidRDefault="005971EC" w:rsidP="005971EC">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ОТНОСНО: Подлежащите на вписване обстоятелства и реда за водене и поддържане на публичните регистри от Общинска избирателна комисия Марица при произвеждане на изборите за общински съветници и за кметове на 29 октомври 2023 г.</w:t>
      </w:r>
    </w:p>
    <w:p w:rsidR="005971EC" w:rsidRPr="005971EC" w:rsidRDefault="005971EC" w:rsidP="005971EC">
      <w:pPr>
        <w:shd w:val="clear" w:color="auto" w:fill="FFFFFF"/>
        <w:spacing w:after="150"/>
        <w:ind w:firstLine="708"/>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На основание чл. 87, ал. 1, т.12-18 и т.23 от Изборния кодекс, Решение № 2162-МИ/31.08.2023 г. и Решение № 2163-МИ/31.08.2023 г. на Централна избирателна комисия, Общинска избирателна комисия  Марица</w:t>
      </w:r>
    </w:p>
    <w:p w:rsidR="005971EC" w:rsidRPr="005971EC" w:rsidRDefault="005971EC" w:rsidP="005971EC">
      <w:pPr>
        <w:spacing w:after="150"/>
        <w:jc w:val="center"/>
        <w:rPr>
          <w:rFonts w:eastAsia="Times New Roman" w:cs="Times New Roman"/>
          <w:sz w:val="24"/>
          <w:szCs w:val="24"/>
          <w:lang w:val="bg-BG" w:eastAsia="bg-BG"/>
        </w:rPr>
      </w:pPr>
      <w:r w:rsidRPr="005971EC">
        <w:rPr>
          <w:rFonts w:ascii="Times New Roman" w:eastAsia="Times New Roman" w:hAnsi="Times New Roman" w:cs="Times New Roman"/>
          <w:b/>
          <w:bCs/>
          <w:sz w:val="24"/>
          <w:szCs w:val="24"/>
          <w:lang w:val="bg-BG" w:eastAsia="bg-BG"/>
        </w:rPr>
        <w:t>Р Е Ш И:</w:t>
      </w:r>
    </w:p>
    <w:p w:rsidR="005971EC" w:rsidRPr="005971EC" w:rsidRDefault="005971EC" w:rsidP="005971EC">
      <w:pPr>
        <w:spacing w:after="150"/>
        <w:jc w:val="both"/>
        <w:rPr>
          <w:rFonts w:eastAsia="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1. При произвеждане на изборите за общински съветници и за кметове на 29 октомври 2023 г. Общинска избирателна комисия Марица води следните регистри за публикуване и публикува списък на упълномощените представители, както следва:</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1.1. отделни регистри за публикуване: на партиите; на коалициите; на местните коалиции; на инициативните комитети;</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1.2. регистър за публикуване на кандидатските листи за общински съветници;</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1.3. регистри за публикуване на кандидатските листи на кандидатите за кмет на община, кмет на кметство;</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1.4. регистър за публикуване на застъпниците по кандидатски листи;</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1.5. регистър за публикуване на жалбите, сигналите и решенията по тях;</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1.6. списък на упълномощените представители на партиите, коалициите, местните коалиции и инициативните комитети за публикуване.</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2. Регистри за публикуване по т.1.1-1.5 и списъкът по т. 1.6 се публикуват на интернет страницата на Общинска избирателна комисия Марица.</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3. Подлежащите на вписване обстоятелства са, както следва:</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3.1. Регистри за публикуване на партиите, на коалициите, на местните коалиции и на инициативните комитети се водят във формата и съдържанието, съобразно приложения № 46-МИ № 47-МИ, № 48-МИ и № 49-МИ от изборните книжа. Общинската избирателна комисия Марица извършва вписвания в съответния регистър незабавно след обявяване на решението за регистрация или отказ за регистрация на партия, коалиция, местна коалиция или инициативен комитет.</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3.2. Регистри за публикуване на кандидатските листи за общински съветници и на кандидатските листи на кандидатите за кмет се водят във формата и съдържанието, съобразно Приложение № 71-МИ от изборните книжа. Общинската избирателна комисия Марица извършва вписвания в съответния регистър незабавно след обявяване на решението за регистрация или отказ за регистрация на кандидатската листа.</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3.3. Регистър за публикуване на застъпниците се води във формата и съдържанието, съобразно Приложение № 76-МИ от изборните книжа и решението на ЦИК за участие на застъпници и представители в изборите, в частта относно съдържанието на регистъра. Общинската избирателна комисия Марица извършва вписвания в съответния регистър незабавно след обявяване на решението за регистрация или отказ за регистрация на застъпници и заместващи застъпници, включително и в случаите при произвеждане на втори тур за избор на кмет.</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3.4. Регистър за публикуване на жалбите и сигналите се води съобразно указанията и приетия структуриран вид на регистъра в Решение № 2162-МИ/31.08.2023 г. на ЦИК за приемане на образец електронен публичен регистър на жалбите и сигналите подадени до Общинските избирателни комисии. Подлежащите на вписване обстоятелства – посочени в решението, се отразяват незабавно след постъпване на жалбата или сигнала, както и след взетите по тях решения.</w:t>
      </w:r>
    </w:p>
    <w:p w:rsidR="005971EC" w:rsidRPr="005971EC" w:rsidRDefault="005971EC" w:rsidP="005971EC">
      <w:pPr>
        <w:spacing w:after="150"/>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3.5. Списъкът на упълномощените представители на партиите, коалициите, местните коалиции и инициативните комитети за публикуване се съставя във формата и съдържанието, съобразно Приложение № 77-МИ от изборните книжа. Вписванията се извършват незабавно след приемане от Общинската избирателна комисия Марица на първия или на всеки следващ списък на упълномощени представители на партии, коалиции, местни коалиции и инициативни комитети, както и в случаите при произвеждане на втори тур за избор на кмет.</w:t>
      </w:r>
    </w:p>
    <w:p w:rsidR="005971EC" w:rsidRPr="005971EC" w:rsidRDefault="005971EC" w:rsidP="005971EC">
      <w:pPr>
        <w:shd w:val="clear" w:color="auto" w:fill="FFFFFF"/>
        <w:spacing w:after="110" w:line="240" w:lineRule="auto"/>
        <w:jc w:val="both"/>
        <w:rPr>
          <w:rFonts w:ascii="Times New Roman" w:eastAsia="Times New Roman" w:hAnsi="Times New Roman" w:cs="Times New Roman"/>
          <w:sz w:val="24"/>
          <w:szCs w:val="24"/>
          <w:lang w:val="bg-BG" w:eastAsia="bg-BG"/>
        </w:rPr>
      </w:pPr>
      <w:r w:rsidRPr="005971EC">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rsidR="005971EC" w:rsidRPr="005971EC" w:rsidRDefault="005971EC" w:rsidP="005971EC">
      <w:pPr>
        <w:suppressAutoHyphens/>
        <w:spacing w:after="0" w:line="240" w:lineRule="auto"/>
        <w:ind w:firstLine="720"/>
        <w:jc w:val="both"/>
        <w:rPr>
          <w:rFonts w:ascii="Times New Roman" w:eastAsia="NSimSun" w:hAnsi="Times New Roman" w:cs="Mangal"/>
          <w:color w:val="00000A"/>
          <w:kern w:val="2"/>
          <w:sz w:val="24"/>
          <w:szCs w:val="24"/>
          <w:lang w:val="bg-BG" w:eastAsia="zh-CN" w:bidi="hi-IN"/>
        </w:rPr>
      </w:pPr>
      <w:r w:rsidRPr="005971EC">
        <w:rPr>
          <w:rFonts w:ascii="Times New Roman" w:eastAsia="Times New Roman" w:hAnsi="Times New Roman" w:cs="Times New Roman"/>
          <w:kern w:val="2"/>
          <w:sz w:val="24"/>
          <w:szCs w:val="24"/>
          <w:lang w:val="bg-B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971EC" w:rsidRPr="005971EC" w:rsidRDefault="005971EC" w:rsidP="005971EC">
      <w:pPr>
        <w:suppressAutoHyphens/>
        <w:spacing w:after="0" w:line="240" w:lineRule="auto"/>
        <w:jc w:val="both"/>
        <w:rPr>
          <w:rFonts w:ascii="Times New Roman" w:eastAsia="Times New Roman" w:hAnsi="Times New Roman" w:cs="Times New Roman"/>
          <w:kern w:val="2"/>
          <w:sz w:val="24"/>
          <w:szCs w:val="24"/>
          <w:lang w:val="bg-BG" w:eastAsia="bg-BG" w:bidi="hi-IN"/>
        </w:rPr>
      </w:pPr>
    </w:p>
    <w:p w:rsidR="00E77834" w:rsidRDefault="00E77834" w:rsidP="00E77834">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E77834" w:rsidTr="00823F32">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rPr>
                <w:rFonts w:ascii="Times New Roman" w:hAnsi="Times New Roman" w:cs="Times New Roman"/>
                <w:sz w:val="24"/>
                <w:szCs w:val="24"/>
              </w:rPr>
            </w:pPr>
            <w:proofErr w:type="spellStart"/>
            <w:r>
              <w:rPr>
                <w:rFonts w:ascii="Times New Roman" w:hAnsi="Times New Roman" w:cs="Times New Roman"/>
                <w:sz w:val="24"/>
                <w:szCs w:val="24"/>
              </w:rPr>
              <w:t>Йордан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Цаков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Анета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Йосифова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Надежда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Стоянова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Тодева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Славяна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Радка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Минчева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Георгиева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Стелияна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Немцова-Карамфилова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bCs/>
              </w:rPr>
            </w:pPr>
            <w:proofErr w:type="spellStart"/>
            <w:r>
              <w:rPr>
                <w:rFonts w:ascii="Times New Roman" w:hAnsi="Times New Roman"/>
                <w:bCs/>
              </w:rPr>
              <w:t>Милка</w:t>
            </w:r>
            <w:proofErr w:type="spellEnd"/>
            <w:r>
              <w:rPr>
                <w:rFonts w:ascii="Times New Roman" w:hAnsi="Times New Roman"/>
                <w:bCs/>
              </w:rPr>
              <w:t xml:space="preserve"> </w:t>
            </w:r>
            <w:proofErr w:type="spellStart"/>
            <w:r>
              <w:rPr>
                <w:rFonts w:ascii="Times New Roman" w:hAnsi="Times New Roman"/>
                <w:bCs/>
              </w:rPr>
              <w:t>Христова</w:t>
            </w:r>
            <w:proofErr w:type="spellEnd"/>
            <w:r>
              <w:rPr>
                <w:rFonts w:ascii="Times New Roman" w:hAnsi="Times New Roman"/>
                <w:bCs/>
              </w:rPr>
              <w:t xml:space="preserve"> </w:t>
            </w:r>
            <w:proofErr w:type="spellStart"/>
            <w:r>
              <w:rPr>
                <w:rFonts w:ascii="Times New Roman" w:hAnsi="Times New Roman"/>
                <w:bCs/>
              </w:rPr>
              <w:t>Събева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Атанас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Костадинов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Георги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Николай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Кръстев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bl>
    <w:p w:rsidR="00E77834" w:rsidRDefault="00E77834" w:rsidP="00E77834">
      <w:pPr>
        <w:pStyle w:val="af4"/>
        <w:jc w:val="both"/>
        <w:rPr>
          <w:rFonts w:ascii="Times New Roman" w:eastAsia="Times New Roman" w:hAnsi="Times New Roman" w:cs="Times New Roman"/>
          <w:color w:val="auto"/>
          <w:szCs w:val="24"/>
          <w:u w:val="single"/>
          <w:lang w:val="ru-RU" w:eastAsia="bg-BG"/>
        </w:rPr>
      </w:pPr>
    </w:p>
    <w:p w:rsidR="00E77834" w:rsidRDefault="00E77834" w:rsidP="00E7783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rsidR="00E77834" w:rsidRDefault="00E7783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7 гласа</w:t>
      </w:r>
    </w:p>
    <w:p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rsidR="00E77834" w:rsidRDefault="00E77834" w:rsidP="00E77834">
      <w:pPr>
        <w:pStyle w:val="af4"/>
        <w:jc w:val="both"/>
        <w:rPr>
          <w:rFonts w:ascii="Times New Roman" w:eastAsia="Times New Roman" w:hAnsi="Times New Roman" w:cs="Times New Roman"/>
          <w:color w:val="auto"/>
          <w:szCs w:val="24"/>
          <w:lang w:val="ru-RU" w:eastAsia="bg-BG"/>
        </w:rPr>
      </w:pPr>
    </w:p>
    <w:p w:rsidR="005971EC" w:rsidRPr="005971EC" w:rsidRDefault="005971EC" w:rsidP="005971EC">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r w:rsidRPr="005971EC">
        <w:rPr>
          <w:rFonts w:ascii="Times New Roman" w:eastAsia="Times New Roman" w:hAnsi="Times New Roman" w:cs="Times New Roman"/>
          <w:kern w:val="2"/>
          <w:sz w:val="24"/>
          <w:szCs w:val="24"/>
          <w:lang w:val="bg-BG" w:eastAsia="bg-BG" w:bidi="hi-IN"/>
        </w:rPr>
        <w:t xml:space="preserve">Решението се прие с единодушие от присъстващите членове на  </w:t>
      </w:r>
      <w:proofErr w:type="spellStart"/>
      <w:r w:rsidRPr="005971EC">
        <w:rPr>
          <w:rFonts w:ascii="Times New Roman" w:eastAsia="Times New Roman" w:hAnsi="Times New Roman" w:cs="Times New Roman"/>
          <w:kern w:val="2"/>
          <w:sz w:val="24"/>
          <w:szCs w:val="24"/>
          <w:lang w:val="ru-RU" w:eastAsia="bg-BG" w:bidi="hi-IN"/>
        </w:rPr>
        <w:t>Общинска</w:t>
      </w:r>
      <w:proofErr w:type="spellEnd"/>
      <w:r w:rsidRPr="005971EC">
        <w:rPr>
          <w:rFonts w:ascii="Times New Roman" w:eastAsia="Times New Roman" w:hAnsi="Times New Roman" w:cs="Times New Roman"/>
          <w:kern w:val="2"/>
          <w:sz w:val="24"/>
          <w:szCs w:val="24"/>
          <w:lang w:val="ru-RU" w:eastAsia="bg-BG" w:bidi="hi-IN"/>
        </w:rPr>
        <w:t xml:space="preserve"> </w:t>
      </w:r>
      <w:proofErr w:type="spellStart"/>
      <w:r w:rsidRPr="005971EC">
        <w:rPr>
          <w:rFonts w:ascii="Times New Roman" w:eastAsia="Times New Roman" w:hAnsi="Times New Roman" w:cs="Times New Roman"/>
          <w:kern w:val="2"/>
          <w:sz w:val="24"/>
          <w:szCs w:val="24"/>
          <w:lang w:val="ru-RU" w:eastAsia="bg-BG" w:bidi="hi-IN"/>
        </w:rPr>
        <w:t>избирателна</w:t>
      </w:r>
      <w:proofErr w:type="spellEnd"/>
      <w:r w:rsidRPr="005971EC">
        <w:rPr>
          <w:rFonts w:ascii="Times New Roman" w:eastAsia="Times New Roman" w:hAnsi="Times New Roman" w:cs="Times New Roman"/>
          <w:kern w:val="2"/>
          <w:sz w:val="24"/>
          <w:szCs w:val="24"/>
          <w:lang w:val="ru-RU" w:eastAsia="bg-BG" w:bidi="hi-IN"/>
        </w:rPr>
        <w:t xml:space="preserve"> </w:t>
      </w:r>
      <w:proofErr w:type="spellStart"/>
      <w:r w:rsidRPr="005971EC">
        <w:rPr>
          <w:rFonts w:ascii="Times New Roman" w:eastAsia="Times New Roman" w:hAnsi="Times New Roman" w:cs="Times New Roman"/>
          <w:kern w:val="2"/>
          <w:sz w:val="24"/>
          <w:szCs w:val="24"/>
          <w:lang w:val="ru-RU" w:eastAsia="bg-BG" w:bidi="hi-IN"/>
        </w:rPr>
        <w:t>комисия</w:t>
      </w:r>
      <w:proofErr w:type="spellEnd"/>
      <w:r w:rsidRPr="005971EC">
        <w:rPr>
          <w:rFonts w:ascii="Times New Roman" w:eastAsia="Times New Roman" w:hAnsi="Times New Roman" w:cs="Times New Roman"/>
          <w:kern w:val="2"/>
          <w:sz w:val="24"/>
          <w:szCs w:val="24"/>
          <w:lang w:val="ru-RU" w:eastAsia="bg-BG" w:bidi="hi-IN"/>
        </w:rPr>
        <w:t xml:space="preserve"> община </w:t>
      </w:r>
      <w:proofErr w:type="spellStart"/>
      <w:r w:rsidRPr="005971EC">
        <w:rPr>
          <w:rFonts w:ascii="Times New Roman" w:eastAsia="Times New Roman" w:hAnsi="Times New Roman" w:cs="Times New Roman"/>
          <w:kern w:val="2"/>
          <w:sz w:val="24"/>
          <w:szCs w:val="24"/>
          <w:lang w:val="ru-RU" w:eastAsia="bg-BG" w:bidi="hi-IN"/>
        </w:rPr>
        <w:t>Марица</w:t>
      </w:r>
      <w:proofErr w:type="spellEnd"/>
      <w:r w:rsidRPr="005971EC">
        <w:rPr>
          <w:rFonts w:ascii="Times New Roman" w:eastAsia="Times New Roman" w:hAnsi="Times New Roman" w:cs="Times New Roman"/>
          <w:kern w:val="2"/>
          <w:sz w:val="24"/>
          <w:szCs w:val="24"/>
          <w:lang w:val="ru-RU" w:eastAsia="bg-BG" w:bidi="hi-IN"/>
        </w:rPr>
        <w:t xml:space="preserve">. </w:t>
      </w:r>
    </w:p>
    <w:p w:rsidR="005971EC" w:rsidRPr="005971EC" w:rsidRDefault="005971EC" w:rsidP="005971EC">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p>
    <w:p w:rsidR="00B93A31" w:rsidRPr="00B93A31" w:rsidRDefault="00B93A31" w:rsidP="00B93A31">
      <w:pPr>
        <w:suppressAutoHyphens/>
        <w:spacing w:after="0" w:line="240" w:lineRule="auto"/>
        <w:jc w:val="both"/>
        <w:rPr>
          <w:rFonts w:ascii="Times New Roman" w:eastAsia="Times New Roman" w:hAnsi="Times New Roman" w:cs="Times New Roman"/>
          <w:b/>
          <w:kern w:val="2"/>
          <w:sz w:val="24"/>
          <w:szCs w:val="24"/>
          <w:u w:val="single"/>
          <w:lang w:val="bg-BG" w:eastAsia="bg-BG" w:bidi="hi-IN"/>
        </w:rPr>
      </w:pPr>
      <w:r w:rsidRPr="00B93A31">
        <w:rPr>
          <w:rFonts w:ascii="Times New Roman" w:eastAsia="Times New Roman" w:hAnsi="Times New Roman" w:cs="Times New Roman"/>
          <w:b/>
          <w:kern w:val="2"/>
          <w:sz w:val="24"/>
          <w:szCs w:val="24"/>
          <w:u w:val="single"/>
          <w:lang w:val="bg-BG" w:eastAsia="bg-BG" w:bidi="hi-IN"/>
        </w:rPr>
        <w:t xml:space="preserve">По т. </w:t>
      </w:r>
      <w:r>
        <w:rPr>
          <w:rFonts w:ascii="Times New Roman" w:eastAsia="Times New Roman" w:hAnsi="Times New Roman" w:cs="Times New Roman"/>
          <w:b/>
          <w:kern w:val="2"/>
          <w:sz w:val="24"/>
          <w:szCs w:val="24"/>
          <w:u w:val="single"/>
          <w:lang w:val="bg-BG" w:eastAsia="bg-BG" w:bidi="hi-IN"/>
        </w:rPr>
        <w:t>11</w:t>
      </w:r>
      <w:r w:rsidRPr="00B93A31">
        <w:rPr>
          <w:rFonts w:ascii="Times New Roman" w:eastAsia="Times New Roman" w:hAnsi="Times New Roman" w:cs="Times New Roman"/>
          <w:b/>
          <w:kern w:val="2"/>
          <w:sz w:val="24"/>
          <w:szCs w:val="24"/>
          <w:u w:val="single"/>
          <w:lang w:val="bg-BG" w:eastAsia="bg-BG" w:bidi="hi-IN"/>
        </w:rPr>
        <w:t xml:space="preserve"> от дневния ред:</w:t>
      </w:r>
    </w:p>
    <w:p w:rsidR="00B93A31" w:rsidRPr="00B93A31" w:rsidRDefault="00B93A31" w:rsidP="00B93A31">
      <w:pPr>
        <w:suppressAutoHyphens/>
        <w:spacing w:after="0" w:line="240" w:lineRule="auto"/>
        <w:jc w:val="both"/>
        <w:rPr>
          <w:rFonts w:ascii="Times New Roman" w:eastAsia="NSimSun" w:hAnsi="Times New Roman" w:cs="Times New Roman"/>
          <w:kern w:val="2"/>
          <w:sz w:val="24"/>
          <w:szCs w:val="24"/>
          <w:lang w:val="bg-BG" w:eastAsia="zh-CN" w:bidi="hi-IN"/>
        </w:rPr>
      </w:pPr>
      <w:r w:rsidRPr="00B93A31">
        <w:rPr>
          <w:rFonts w:ascii="Times New Roman" w:eastAsia="Times New Roman" w:hAnsi="Times New Roman" w:cs="Times New Roman"/>
          <w:kern w:val="2"/>
          <w:sz w:val="24"/>
          <w:szCs w:val="24"/>
          <w:lang w:val="bg-BG" w:eastAsia="bg-BG" w:bidi="hi-IN"/>
        </w:rPr>
        <w:t xml:space="preserve">Председателят на комисията Йордан Цаков, докладва </w:t>
      </w:r>
      <w:r w:rsidRPr="00B93A31">
        <w:rPr>
          <w:rFonts w:ascii="Times New Roman" w:eastAsia="NSimSun" w:hAnsi="Times New Roman" w:cs="Times New Roman"/>
          <w:kern w:val="2"/>
          <w:sz w:val="24"/>
          <w:szCs w:val="24"/>
          <w:lang w:val="bg-BG" w:eastAsia="zh-CN" w:bidi="hi-IN"/>
        </w:rPr>
        <w:t>Проект на решение:</w:t>
      </w:r>
    </w:p>
    <w:p w:rsidR="00B93A31" w:rsidRPr="00B93A31" w:rsidRDefault="00B93A31" w:rsidP="00B93A31">
      <w:pPr>
        <w:shd w:val="clear" w:color="auto" w:fill="FFFFFF"/>
        <w:spacing w:before="100" w:beforeAutospacing="1" w:after="100" w:afterAutospacing="1" w:line="240" w:lineRule="auto"/>
        <w:jc w:val="center"/>
        <w:rPr>
          <w:rFonts w:eastAsia="Times New Roman" w:cs="Times New Roman"/>
          <w:sz w:val="24"/>
          <w:szCs w:val="24"/>
          <w:lang w:val="bg-BG" w:eastAsia="bg-BG"/>
        </w:rPr>
      </w:pPr>
      <w:r w:rsidRPr="00B93A31">
        <w:rPr>
          <w:rFonts w:ascii="Times New Roman" w:eastAsia="Times New Roman" w:hAnsi="Times New Roman" w:cs="Times New Roman"/>
          <w:b/>
          <w:bCs/>
          <w:sz w:val="24"/>
          <w:szCs w:val="24"/>
          <w:lang w:val="bg-BG" w:eastAsia="bg-BG"/>
        </w:rPr>
        <w:t>РЕШЕНИЕ</w:t>
      </w:r>
      <w:r w:rsidRPr="00B93A31">
        <w:rPr>
          <w:rFonts w:ascii="Times New Roman" w:eastAsia="Times New Roman" w:hAnsi="Times New Roman" w:cs="Times New Roman"/>
          <w:sz w:val="24"/>
          <w:szCs w:val="24"/>
          <w:lang w:val="bg-BG" w:eastAsia="bg-BG"/>
        </w:rPr>
        <w:br/>
        <w:t>№ 11-МИ</w:t>
      </w:r>
      <w:r w:rsidRPr="00B93A31">
        <w:rPr>
          <w:rFonts w:ascii="Times New Roman" w:eastAsia="Times New Roman" w:hAnsi="Times New Roman" w:cs="Times New Roman"/>
          <w:sz w:val="24"/>
          <w:szCs w:val="24"/>
          <w:lang w:val="bg-BG" w:eastAsia="bg-BG"/>
        </w:rPr>
        <w:br/>
        <w:t>гр. Пловдив, 09.0</w:t>
      </w:r>
      <w:r w:rsidRPr="00B93A31">
        <w:rPr>
          <w:rFonts w:ascii="Times New Roman" w:eastAsia="Times New Roman" w:hAnsi="Times New Roman" w:cs="Times New Roman"/>
          <w:sz w:val="24"/>
          <w:szCs w:val="24"/>
          <w:lang w:eastAsia="bg-BG"/>
        </w:rPr>
        <w:t>9</w:t>
      </w:r>
      <w:r w:rsidRPr="00B93A31">
        <w:rPr>
          <w:rFonts w:ascii="Times New Roman" w:eastAsia="Times New Roman" w:hAnsi="Times New Roman" w:cs="Times New Roman"/>
          <w:sz w:val="24"/>
          <w:szCs w:val="24"/>
          <w:lang w:val="bg-BG" w:eastAsia="bg-BG"/>
        </w:rPr>
        <w:t>.2023 г.</w:t>
      </w:r>
    </w:p>
    <w:p w:rsidR="00B93A31" w:rsidRPr="00B93A31" w:rsidRDefault="00B93A31" w:rsidP="00B93A31">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B93A31">
        <w:rPr>
          <w:rFonts w:ascii="Times New Roman" w:eastAsia="Times New Roman" w:hAnsi="Times New Roman" w:cs="Times New Roman"/>
          <w:sz w:val="24"/>
          <w:szCs w:val="24"/>
          <w:lang w:val="bg-BG" w:eastAsia="bg-BG"/>
        </w:rPr>
        <w:t xml:space="preserve">ОТНОСНО: Приемане на Инструкция за мерките и средствата за защита на личните данни, събирани, обработвани, съхранявани и предоставяни от Общинска избирателна комисия Марица при произвеждане на изборите за общински съветници и за кметове на 29 октомври 2023 г. </w:t>
      </w:r>
    </w:p>
    <w:p w:rsidR="00B93A31" w:rsidRPr="00B93A31" w:rsidRDefault="00B93A31" w:rsidP="00B93A31">
      <w:pPr>
        <w:shd w:val="clear" w:color="auto" w:fill="FFFFFF"/>
        <w:spacing w:after="150"/>
        <w:ind w:firstLine="708"/>
        <w:jc w:val="both"/>
        <w:rPr>
          <w:rFonts w:ascii="Times New Roman" w:eastAsia="Times New Roman" w:hAnsi="Times New Roman" w:cs="Times New Roman"/>
          <w:sz w:val="24"/>
          <w:szCs w:val="24"/>
          <w:lang w:val="bg-BG" w:eastAsia="bg-BG"/>
        </w:rPr>
      </w:pPr>
      <w:r w:rsidRPr="00B93A31">
        <w:rPr>
          <w:rFonts w:ascii="Times New Roman" w:eastAsia="Times New Roman" w:hAnsi="Times New Roman" w:cs="Times New Roman"/>
          <w:sz w:val="24"/>
          <w:szCs w:val="24"/>
          <w:lang w:val="bg-BG" w:eastAsia="bg-BG"/>
        </w:rPr>
        <w:t>На основание чл. 87, ал. 1, т.1 от Изборния кодекс и чл.23, ал.4 от Закона за защита на личните данни , Общинска избирателна комисия  Марица</w:t>
      </w:r>
    </w:p>
    <w:p w:rsidR="00B93A31" w:rsidRPr="00B93A31" w:rsidRDefault="00B93A31" w:rsidP="00B93A31">
      <w:pPr>
        <w:spacing w:after="150"/>
        <w:jc w:val="center"/>
        <w:rPr>
          <w:rFonts w:eastAsia="Times New Roman" w:cs="Times New Roman"/>
          <w:sz w:val="24"/>
          <w:szCs w:val="24"/>
          <w:lang w:val="bg-BG" w:eastAsia="bg-BG"/>
        </w:rPr>
      </w:pPr>
      <w:r w:rsidRPr="00B93A31">
        <w:rPr>
          <w:rFonts w:ascii="Times New Roman" w:eastAsia="Times New Roman" w:hAnsi="Times New Roman" w:cs="Times New Roman"/>
          <w:b/>
          <w:bCs/>
          <w:sz w:val="24"/>
          <w:szCs w:val="24"/>
          <w:lang w:val="bg-BG" w:eastAsia="bg-BG"/>
        </w:rPr>
        <w:t>Р Е Ш И:</w:t>
      </w:r>
    </w:p>
    <w:p w:rsidR="00B93A31" w:rsidRPr="00B93A31" w:rsidRDefault="00B93A31" w:rsidP="00B93A31">
      <w:pPr>
        <w:spacing w:after="150"/>
        <w:jc w:val="both"/>
        <w:rPr>
          <w:rFonts w:eastAsia="Times New Roman" w:cs="Times New Roman"/>
          <w:sz w:val="24"/>
          <w:szCs w:val="24"/>
          <w:lang w:val="bg-BG" w:eastAsia="bg-BG"/>
        </w:rPr>
      </w:pPr>
      <w:r w:rsidRPr="00B93A31">
        <w:rPr>
          <w:rFonts w:ascii="Times New Roman" w:eastAsia="Times New Roman" w:hAnsi="Times New Roman" w:cs="Times New Roman"/>
          <w:sz w:val="24"/>
          <w:szCs w:val="24"/>
          <w:lang w:val="bg-BG" w:eastAsia="bg-BG"/>
        </w:rPr>
        <w:tab/>
        <w:t xml:space="preserve">Приема Инструкция за мерките и средствата за защита на личните данни, събирани, обработвани, съхранявани и предоставяни от Общинска избирателна комисия Марица при произвеждане на избори за общински съветници и за кметове на 29 октомври 2023 г., съгласно Приложение № 1 – неразделна част от настоящото решение. </w:t>
      </w:r>
    </w:p>
    <w:p w:rsidR="00B93A31" w:rsidRPr="00B93A31" w:rsidRDefault="00B93A31" w:rsidP="00B93A31">
      <w:pPr>
        <w:shd w:val="clear" w:color="auto" w:fill="FFFFFF"/>
        <w:spacing w:after="110" w:line="240" w:lineRule="auto"/>
        <w:jc w:val="both"/>
        <w:rPr>
          <w:rFonts w:ascii="Times New Roman" w:eastAsia="Times New Roman" w:hAnsi="Times New Roman" w:cs="Times New Roman"/>
          <w:sz w:val="24"/>
          <w:szCs w:val="24"/>
          <w:lang w:val="bg-BG" w:eastAsia="bg-BG"/>
        </w:rPr>
      </w:pPr>
      <w:r w:rsidRPr="00B93A31">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rsidR="00B93A31" w:rsidRDefault="00B93A31" w:rsidP="00B93A31">
      <w:pPr>
        <w:suppressAutoHyphens/>
        <w:spacing w:after="0" w:line="240" w:lineRule="auto"/>
        <w:ind w:firstLine="720"/>
        <w:jc w:val="both"/>
        <w:rPr>
          <w:rFonts w:ascii="Times New Roman" w:eastAsia="Times New Roman" w:hAnsi="Times New Roman" w:cs="Times New Roman"/>
          <w:kern w:val="2"/>
          <w:sz w:val="24"/>
          <w:szCs w:val="24"/>
          <w:lang w:val="bg-BG" w:eastAsia="bg-BG" w:bidi="hi-IN"/>
        </w:rPr>
      </w:pPr>
    </w:p>
    <w:p w:rsidR="00B93A31" w:rsidRPr="00B93A31" w:rsidRDefault="00B93A31" w:rsidP="00B93A31">
      <w:pPr>
        <w:suppressAutoHyphens/>
        <w:spacing w:after="0" w:line="240" w:lineRule="auto"/>
        <w:ind w:firstLine="720"/>
        <w:jc w:val="both"/>
        <w:rPr>
          <w:rFonts w:ascii="Times New Roman" w:eastAsia="NSimSun" w:hAnsi="Times New Roman" w:cs="Mangal"/>
          <w:color w:val="00000A"/>
          <w:kern w:val="2"/>
          <w:sz w:val="24"/>
          <w:szCs w:val="24"/>
          <w:lang w:val="bg-BG" w:eastAsia="zh-CN" w:bidi="hi-IN"/>
        </w:rPr>
      </w:pPr>
      <w:r w:rsidRPr="00B93A31">
        <w:rPr>
          <w:rFonts w:ascii="Times New Roman" w:eastAsia="Times New Roman" w:hAnsi="Times New Roman" w:cs="Times New Roman"/>
          <w:kern w:val="2"/>
          <w:sz w:val="24"/>
          <w:szCs w:val="24"/>
          <w:lang w:val="bg-B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93A31" w:rsidRPr="00B93A31" w:rsidRDefault="00B93A31" w:rsidP="00B93A31">
      <w:pPr>
        <w:suppressAutoHyphens/>
        <w:spacing w:after="0" w:line="240" w:lineRule="auto"/>
        <w:jc w:val="both"/>
        <w:rPr>
          <w:rFonts w:ascii="Times New Roman" w:eastAsia="Times New Roman" w:hAnsi="Times New Roman" w:cs="Times New Roman"/>
          <w:kern w:val="2"/>
          <w:sz w:val="24"/>
          <w:szCs w:val="24"/>
          <w:lang w:val="bg-BG" w:eastAsia="bg-BG" w:bidi="hi-IN"/>
        </w:rPr>
      </w:pPr>
    </w:p>
    <w:p w:rsidR="00E77834" w:rsidRDefault="00E77834" w:rsidP="00E77834">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E77834" w:rsidTr="00823F32">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rPr>
                <w:rFonts w:ascii="Times New Roman" w:hAnsi="Times New Roman" w:cs="Times New Roman"/>
                <w:sz w:val="24"/>
                <w:szCs w:val="24"/>
              </w:rPr>
            </w:pPr>
            <w:proofErr w:type="spellStart"/>
            <w:r>
              <w:rPr>
                <w:rFonts w:ascii="Times New Roman" w:hAnsi="Times New Roman" w:cs="Times New Roman"/>
                <w:sz w:val="24"/>
                <w:szCs w:val="24"/>
              </w:rPr>
              <w:t>Йордан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Цаков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Анета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Йосифова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Надежда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Стоянова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Тодева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Славяна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Радка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Минчева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Георгиева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Стелияна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Немцова-Карамфилова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bCs/>
              </w:rPr>
            </w:pPr>
            <w:proofErr w:type="spellStart"/>
            <w:r>
              <w:rPr>
                <w:rFonts w:ascii="Times New Roman" w:hAnsi="Times New Roman"/>
                <w:bCs/>
              </w:rPr>
              <w:t>Милка</w:t>
            </w:r>
            <w:proofErr w:type="spellEnd"/>
            <w:r>
              <w:rPr>
                <w:rFonts w:ascii="Times New Roman" w:hAnsi="Times New Roman"/>
                <w:bCs/>
              </w:rPr>
              <w:t xml:space="preserve"> </w:t>
            </w:r>
            <w:proofErr w:type="spellStart"/>
            <w:r>
              <w:rPr>
                <w:rFonts w:ascii="Times New Roman" w:hAnsi="Times New Roman"/>
                <w:bCs/>
              </w:rPr>
              <w:t>Христова</w:t>
            </w:r>
            <w:proofErr w:type="spellEnd"/>
            <w:r>
              <w:rPr>
                <w:rFonts w:ascii="Times New Roman" w:hAnsi="Times New Roman"/>
                <w:bCs/>
              </w:rPr>
              <w:t xml:space="preserve"> </w:t>
            </w:r>
            <w:proofErr w:type="spellStart"/>
            <w:r>
              <w:rPr>
                <w:rFonts w:ascii="Times New Roman" w:hAnsi="Times New Roman"/>
                <w:bCs/>
              </w:rPr>
              <w:t>Събева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Атанас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Костадинов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Георги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Николай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Кръстев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bl>
    <w:p w:rsidR="00E77834" w:rsidRDefault="00E77834" w:rsidP="00E77834">
      <w:pPr>
        <w:pStyle w:val="af4"/>
        <w:jc w:val="both"/>
        <w:rPr>
          <w:rFonts w:ascii="Times New Roman" w:eastAsia="Times New Roman" w:hAnsi="Times New Roman" w:cs="Times New Roman"/>
          <w:color w:val="auto"/>
          <w:szCs w:val="24"/>
          <w:u w:val="single"/>
          <w:lang w:val="ru-RU" w:eastAsia="bg-BG"/>
        </w:rPr>
      </w:pPr>
    </w:p>
    <w:p w:rsidR="00E77834" w:rsidRDefault="00E77834" w:rsidP="00E7783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rsidR="00E77834" w:rsidRDefault="00E7783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7 гласа</w:t>
      </w:r>
    </w:p>
    <w:p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rsidR="00E77834" w:rsidRDefault="00E77834" w:rsidP="00E77834">
      <w:pPr>
        <w:pStyle w:val="af4"/>
        <w:jc w:val="both"/>
        <w:rPr>
          <w:rFonts w:ascii="Times New Roman" w:eastAsia="Times New Roman" w:hAnsi="Times New Roman" w:cs="Times New Roman"/>
          <w:color w:val="auto"/>
          <w:szCs w:val="24"/>
          <w:lang w:val="ru-RU" w:eastAsia="bg-BG"/>
        </w:rPr>
      </w:pPr>
    </w:p>
    <w:p w:rsidR="00B93A31" w:rsidRPr="00B93A31" w:rsidRDefault="00B93A31" w:rsidP="00B93A31">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r w:rsidRPr="00B93A31">
        <w:rPr>
          <w:rFonts w:ascii="Times New Roman" w:eastAsia="Times New Roman" w:hAnsi="Times New Roman" w:cs="Times New Roman"/>
          <w:kern w:val="2"/>
          <w:sz w:val="24"/>
          <w:szCs w:val="24"/>
          <w:lang w:val="bg-BG" w:eastAsia="bg-BG" w:bidi="hi-IN"/>
        </w:rPr>
        <w:t xml:space="preserve">Решението се прие с единодушие от присъстващите членове на  </w:t>
      </w:r>
      <w:proofErr w:type="spellStart"/>
      <w:r w:rsidRPr="00B93A31">
        <w:rPr>
          <w:rFonts w:ascii="Times New Roman" w:eastAsia="Times New Roman" w:hAnsi="Times New Roman" w:cs="Times New Roman"/>
          <w:kern w:val="2"/>
          <w:sz w:val="24"/>
          <w:szCs w:val="24"/>
          <w:lang w:val="ru-RU" w:eastAsia="bg-BG" w:bidi="hi-IN"/>
        </w:rPr>
        <w:t>Общинска</w:t>
      </w:r>
      <w:proofErr w:type="spellEnd"/>
      <w:r w:rsidRPr="00B93A31">
        <w:rPr>
          <w:rFonts w:ascii="Times New Roman" w:eastAsia="Times New Roman" w:hAnsi="Times New Roman" w:cs="Times New Roman"/>
          <w:kern w:val="2"/>
          <w:sz w:val="24"/>
          <w:szCs w:val="24"/>
          <w:lang w:val="ru-RU" w:eastAsia="bg-BG" w:bidi="hi-IN"/>
        </w:rPr>
        <w:t xml:space="preserve"> </w:t>
      </w:r>
      <w:proofErr w:type="spellStart"/>
      <w:r w:rsidRPr="00B93A31">
        <w:rPr>
          <w:rFonts w:ascii="Times New Roman" w:eastAsia="Times New Roman" w:hAnsi="Times New Roman" w:cs="Times New Roman"/>
          <w:kern w:val="2"/>
          <w:sz w:val="24"/>
          <w:szCs w:val="24"/>
          <w:lang w:val="ru-RU" w:eastAsia="bg-BG" w:bidi="hi-IN"/>
        </w:rPr>
        <w:t>избирателна</w:t>
      </w:r>
      <w:proofErr w:type="spellEnd"/>
      <w:r w:rsidRPr="00B93A31">
        <w:rPr>
          <w:rFonts w:ascii="Times New Roman" w:eastAsia="Times New Roman" w:hAnsi="Times New Roman" w:cs="Times New Roman"/>
          <w:kern w:val="2"/>
          <w:sz w:val="24"/>
          <w:szCs w:val="24"/>
          <w:lang w:val="ru-RU" w:eastAsia="bg-BG" w:bidi="hi-IN"/>
        </w:rPr>
        <w:t xml:space="preserve"> </w:t>
      </w:r>
      <w:proofErr w:type="spellStart"/>
      <w:r w:rsidRPr="00B93A31">
        <w:rPr>
          <w:rFonts w:ascii="Times New Roman" w:eastAsia="Times New Roman" w:hAnsi="Times New Roman" w:cs="Times New Roman"/>
          <w:kern w:val="2"/>
          <w:sz w:val="24"/>
          <w:szCs w:val="24"/>
          <w:lang w:val="ru-RU" w:eastAsia="bg-BG" w:bidi="hi-IN"/>
        </w:rPr>
        <w:t>комисия</w:t>
      </w:r>
      <w:proofErr w:type="spellEnd"/>
      <w:r w:rsidRPr="00B93A31">
        <w:rPr>
          <w:rFonts w:ascii="Times New Roman" w:eastAsia="Times New Roman" w:hAnsi="Times New Roman" w:cs="Times New Roman"/>
          <w:kern w:val="2"/>
          <w:sz w:val="24"/>
          <w:szCs w:val="24"/>
          <w:lang w:val="ru-RU" w:eastAsia="bg-BG" w:bidi="hi-IN"/>
        </w:rPr>
        <w:t xml:space="preserve"> община </w:t>
      </w:r>
      <w:proofErr w:type="spellStart"/>
      <w:r w:rsidRPr="00B93A31">
        <w:rPr>
          <w:rFonts w:ascii="Times New Roman" w:eastAsia="Times New Roman" w:hAnsi="Times New Roman" w:cs="Times New Roman"/>
          <w:kern w:val="2"/>
          <w:sz w:val="24"/>
          <w:szCs w:val="24"/>
          <w:lang w:val="ru-RU" w:eastAsia="bg-BG" w:bidi="hi-IN"/>
        </w:rPr>
        <w:t>Марица</w:t>
      </w:r>
      <w:proofErr w:type="spellEnd"/>
      <w:r w:rsidRPr="00B93A31">
        <w:rPr>
          <w:rFonts w:ascii="Times New Roman" w:eastAsia="Times New Roman" w:hAnsi="Times New Roman" w:cs="Times New Roman"/>
          <w:kern w:val="2"/>
          <w:sz w:val="24"/>
          <w:szCs w:val="24"/>
          <w:lang w:val="ru-RU" w:eastAsia="bg-BG" w:bidi="hi-IN"/>
        </w:rPr>
        <w:t xml:space="preserve">. </w:t>
      </w:r>
    </w:p>
    <w:p w:rsidR="00B93A31" w:rsidRPr="00B93A31" w:rsidRDefault="00B93A31" w:rsidP="00B93A31">
      <w:pPr>
        <w:pStyle w:val="af4"/>
        <w:jc w:val="both"/>
        <w:rPr>
          <w:rFonts w:ascii="Times New Roman" w:eastAsia="Times New Roman" w:hAnsi="Times New Roman" w:cs="Times New Roman"/>
          <w:b/>
          <w:szCs w:val="24"/>
          <w:u w:val="single"/>
          <w:lang w:eastAsia="bg-BG"/>
        </w:rPr>
      </w:pPr>
      <w:r>
        <w:rPr>
          <w:rFonts w:ascii="Times New Roman" w:hAnsi="Times New Roman"/>
          <w:b/>
          <w:szCs w:val="24"/>
        </w:rPr>
        <w:t xml:space="preserve"> </w:t>
      </w:r>
      <w:r w:rsidRPr="00B93A31">
        <w:rPr>
          <w:rFonts w:ascii="Times New Roman" w:eastAsia="Times New Roman" w:hAnsi="Times New Roman" w:cs="Times New Roman"/>
          <w:b/>
          <w:szCs w:val="24"/>
          <w:u w:val="single"/>
          <w:lang w:eastAsia="bg-BG"/>
        </w:rPr>
        <w:t xml:space="preserve">По т. </w:t>
      </w:r>
      <w:r>
        <w:rPr>
          <w:rFonts w:ascii="Times New Roman" w:eastAsia="Times New Roman" w:hAnsi="Times New Roman" w:cs="Times New Roman"/>
          <w:b/>
          <w:szCs w:val="24"/>
          <w:u w:val="single"/>
          <w:lang w:eastAsia="bg-BG"/>
        </w:rPr>
        <w:t>12</w:t>
      </w:r>
      <w:r w:rsidRPr="00B93A31">
        <w:rPr>
          <w:rFonts w:ascii="Times New Roman" w:eastAsia="Times New Roman" w:hAnsi="Times New Roman" w:cs="Times New Roman"/>
          <w:b/>
          <w:szCs w:val="24"/>
          <w:u w:val="single"/>
          <w:lang w:eastAsia="bg-BG"/>
        </w:rPr>
        <w:t xml:space="preserve"> от дневния ред:</w:t>
      </w:r>
    </w:p>
    <w:p w:rsidR="00B93A31" w:rsidRPr="00B93A31" w:rsidRDefault="00B93A31" w:rsidP="00B93A31">
      <w:pPr>
        <w:suppressAutoHyphens/>
        <w:spacing w:after="0" w:line="240" w:lineRule="auto"/>
        <w:jc w:val="both"/>
        <w:rPr>
          <w:rFonts w:ascii="Times New Roman" w:eastAsia="NSimSun" w:hAnsi="Times New Roman" w:cs="Times New Roman"/>
          <w:kern w:val="2"/>
          <w:sz w:val="24"/>
          <w:szCs w:val="24"/>
          <w:lang w:val="bg-BG" w:eastAsia="zh-CN" w:bidi="hi-IN"/>
        </w:rPr>
      </w:pPr>
      <w:r w:rsidRPr="00B93A31">
        <w:rPr>
          <w:rFonts w:ascii="Times New Roman" w:eastAsia="Times New Roman" w:hAnsi="Times New Roman" w:cs="Times New Roman"/>
          <w:kern w:val="2"/>
          <w:sz w:val="24"/>
          <w:szCs w:val="24"/>
          <w:lang w:val="bg-BG" w:eastAsia="bg-BG" w:bidi="hi-IN"/>
        </w:rPr>
        <w:t xml:space="preserve">Председателят на комисията Йордан Цаков, докладва </w:t>
      </w:r>
      <w:r w:rsidRPr="00B93A31">
        <w:rPr>
          <w:rFonts w:ascii="Times New Roman" w:eastAsia="NSimSun" w:hAnsi="Times New Roman" w:cs="Times New Roman"/>
          <w:kern w:val="2"/>
          <w:sz w:val="24"/>
          <w:szCs w:val="24"/>
          <w:lang w:val="bg-BG" w:eastAsia="zh-CN" w:bidi="hi-IN"/>
        </w:rPr>
        <w:t>Проект на решение:</w:t>
      </w:r>
    </w:p>
    <w:p w:rsidR="00AE2154" w:rsidRPr="00AE2154" w:rsidRDefault="00AE2154" w:rsidP="00AE2154">
      <w:pPr>
        <w:shd w:val="clear" w:color="auto" w:fill="FFFFFF"/>
        <w:spacing w:before="100" w:beforeAutospacing="1" w:after="100" w:afterAutospacing="1" w:line="240" w:lineRule="auto"/>
        <w:jc w:val="center"/>
        <w:rPr>
          <w:rFonts w:eastAsia="Times New Roman" w:cs="Times New Roman"/>
          <w:sz w:val="24"/>
          <w:szCs w:val="24"/>
          <w:lang w:val="bg-BG" w:eastAsia="bg-BG"/>
        </w:rPr>
      </w:pPr>
      <w:r w:rsidRPr="00AE2154">
        <w:rPr>
          <w:rFonts w:ascii="Times New Roman" w:eastAsia="Times New Roman" w:hAnsi="Times New Roman" w:cs="Times New Roman"/>
          <w:b/>
          <w:bCs/>
          <w:sz w:val="24"/>
          <w:szCs w:val="24"/>
          <w:lang w:val="bg-BG" w:eastAsia="bg-BG"/>
        </w:rPr>
        <w:t>РЕШЕНИЕ</w:t>
      </w:r>
      <w:r w:rsidRPr="00AE2154">
        <w:rPr>
          <w:rFonts w:ascii="Times New Roman" w:eastAsia="Times New Roman" w:hAnsi="Times New Roman" w:cs="Times New Roman"/>
          <w:sz w:val="24"/>
          <w:szCs w:val="24"/>
          <w:lang w:val="bg-BG" w:eastAsia="bg-BG"/>
        </w:rPr>
        <w:br/>
        <w:t>№ 12-МИ</w:t>
      </w:r>
      <w:r w:rsidRPr="00AE2154">
        <w:rPr>
          <w:rFonts w:ascii="Times New Roman" w:eastAsia="Times New Roman" w:hAnsi="Times New Roman" w:cs="Times New Roman"/>
          <w:sz w:val="24"/>
          <w:szCs w:val="24"/>
          <w:lang w:val="bg-BG" w:eastAsia="bg-BG"/>
        </w:rPr>
        <w:br/>
        <w:t>гр. Пловдив, 09.0</w:t>
      </w:r>
      <w:r w:rsidRPr="00AE2154">
        <w:rPr>
          <w:rFonts w:ascii="Times New Roman" w:eastAsia="Times New Roman" w:hAnsi="Times New Roman" w:cs="Times New Roman"/>
          <w:sz w:val="24"/>
          <w:szCs w:val="24"/>
          <w:lang w:eastAsia="bg-BG"/>
        </w:rPr>
        <w:t>9</w:t>
      </w:r>
      <w:r w:rsidRPr="00AE2154">
        <w:rPr>
          <w:rFonts w:ascii="Times New Roman" w:eastAsia="Times New Roman" w:hAnsi="Times New Roman" w:cs="Times New Roman"/>
          <w:sz w:val="24"/>
          <w:szCs w:val="24"/>
          <w:lang w:val="bg-BG" w:eastAsia="bg-BG"/>
        </w:rPr>
        <w:t>.2023 г.</w:t>
      </w:r>
    </w:p>
    <w:p w:rsidR="00AE2154" w:rsidRPr="00AE2154" w:rsidRDefault="00AE2154" w:rsidP="00AE2154">
      <w:pPr>
        <w:shd w:val="clear" w:color="auto" w:fill="FFFFFF"/>
        <w:spacing w:after="150" w:line="240" w:lineRule="auto"/>
        <w:jc w:val="both"/>
        <w:rPr>
          <w:rFonts w:ascii="Times New Roman" w:eastAsia="Times New Roman" w:hAnsi="Times New Roman" w:cs="Times New Roman"/>
          <w:color w:val="333333"/>
          <w:sz w:val="24"/>
          <w:szCs w:val="24"/>
          <w:lang w:val="bg-BG" w:eastAsia="bg-BG"/>
        </w:rPr>
      </w:pPr>
      <w:r w:rsidRPr="00AE2154">
        <w:rPr>
          <w:rFonts w:ascii="Times New Roman" w:eastAsia="Times New Roman" w:hAnsi="Times New Roman" w:cs="Times New Roman"/>
          <w:color w:val="333333"/>
          <w:sz w:val="24"/>
          <w:szCs w:val="24"/>
          <w:lang w:val="bg-BG" w:eastAsia="bg-BG"/>
        </w:rPr>
        <w:t>ОТНОСНО: Определянето и обявяването на номерата на секционните избирателни комисии на територията на община Марица при произвеждане на избори за общински съветници и за кметове на 29 октомври 2023 г.</w:t>
      </w:r>
    </w:p>
    <w:p w:rsidR="00AE2154" w:rsidRPr="00AE2154" w:rsidRDefault="00AE2154" w:rsidP="00AE2154">
      <w:pPr>
        <w:shd w:val="clear" w:color="auto" w:fill="FFFFFF"/>
        <w:spacing w:after="150" w:line="240" w:lineRule="auto"/>
        <w:jc w:val="both"/>
        <w:rPr>
          <w:rFonts w:ascii="Times New Roman" w:eastAsia="Times New Roman" w:hAnsi="Times New Roman" w:cs="Times New Roman"/>
          <w:sz w:val="24"/>
          <w:szCs w:val="24"/>
          <w:lang w:val="bg-BG" w:eastAsia="bg-BG"/>
        </w:rPr>
      </w:pPr>
    </w:p>
    <w:p w:rsidR="00AE2154" w:rsidRPr="00AE2154" w:rsidRDefault="00AE2154" w:rsidP="00AE2154">
      <w:pPr>
        <w:shd w:val="clear" w:color="auto" w:fill="FFFFFF"/>
        <w:spacing w:after="150" w:line="240" w:lineRule="auto"/>
        <w:ind w:firstLine="708"/>
        <w:jc w:val="both"/>
        <w:rPr>
          <w:rFonts w:ascii="Times New Roman" w:eastAsia="Times New Roman" w:hAnsi="Times New Roman" w:cs="Times New Roman"/>
          <w:color w:val="333333"/>
          <w:sz w:val="24"/>
          <w:szCs w:val="24"/>
          <w:lang w:val="bg-BG" w:eastAsia="bg-BG"/>
        </w:rPr>
      </w:pPr>
      <w:r w:rsidRPr="00AE2154">
        <w:rPr>
          <w:rFonts w:ascii="Times New Roman" w:eastAsia="Times New Roman" w:hAnsi="Times New Roman" w:cs="Times New Roman"/>
          <w:color w:val="333333"/>
          <w:sz w:val="24"/>
          <w:szCs w:val="24"/>
          <w:lang w:val="bg-BG" w:eastAsia="bg-BG"/>
        </w:rPr>
        <w:t>На основание чл. 87, ал.1 т.1 и т.7 от Изборния кодекс, чл.13 и чл.19 от ЗМСМА, Решения № 1969-МИ/08.08.2023г. на Централна избирателна комисия и Заповед № РД-09-1149/22.08.2023 г. на кмета на Община Марица, Общинска избирателна комисия Марица  </w:t>
      </w:r>
    </w:p>
    <w:p w:rsidR="00AE2154" w:rsidRPr="00AE2154" w:rsidRDefault="00AE2154" w:rsidP="00AE2154">
      <w:pPr>
        <w:shd w:val="clear" w:color="auto" w:fill="FFFFFF"/>
        <w:spacing w:after="150" w:line="240" w:lineRule="auto"/>
        <w:jc w:val="center"/>
        <w:rPr>
          <w:rFonts w:ascii="Times New Roman" w:eastAsia="Times New Roman" w:hAnsi="Times New Roman" w:cs="Times New Roman"/>
          <w:color w:val="333333"/>
          <w:sz w:val="24"/>
          <w:szCs w:val="24"/>
          <w:lang w:val="bg-BG" w:eastAsia="bg-BG"/>
        </w:rPr>
      </w:pPr>
      <w:r w:rsidRPr="00AE2154">
        <w:rPr>
          <w:rFonts w:ascii="Times New Roman" w:eastAsia="Times New Roman" w:hAnsi="Times New Roman" w:cs="Times New Roman"/>
          <w:b/>
          <w:bCs/>
          <w:color w:val="333333"/>
          <w:sz w:val="24"/>
          <w:szCs w:val="24"/>
          <w:lang w:val="bg-BG" w:eastAsia="bg-BG"/>
        </w:rPr>
        <w:t>Р Е Ш И:</w:t>
      </w:r>
    </w:p>
    <w:p w:rsidR="00AE2154" w:rsidRPr="00AE2154" w:rsidRDefault="00AE2154" w:rsidP="00AE2154">
      <w:pPr>
        <w:shd w:val="clear" w:color="auto" w:fill="FFFFFF"/>
        <w:spacing w:after="150" w:line="240" w:lineRule="auto"/>
        <w:rPr>
          <w:rFonts w:ascii="Times New Roman" w:eastAsia="Times New Roman" w:hAnsi="Times New Roman" w:cs="Times New Roman"/>
          <w:color w:val="333333"/>
          <w:sz w:val="24"/>
          <w:szCs w:val="24"/>
          <w:lang w:val="bg-BG" w:eastAsia="bg-BG"/>
        </w:rPr>
      </w:pPr>
      <w:r w:rsidRPr="00AE2154">
        <w:rPr>
          <w:rFonts w:ascii="Times New Roman" w:eastAsia="Times New Roman" w:hAnsi="Times New Roman" w:cs="Times New Roman"/>
          <w:color w:val="333333"/>
          <w:sz w:val="24"/>
          <w:szCs w:val="24"/>
          <w:lang w:val="bg-BG" w:eastAsia="bg-BG"/>
        </w:rPr>
        <w:t> ХХХ – пореден номер на избирателната секция в административния район</w:t>
      </w:r>
    </w:p>
    <w:p w:rsidR="00AE2154" w:rsidRPr="00AE2154" w:rsidRDefault="00AE2154" w:rsidP="00AE2154">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bg-BG" w:eastAsia="bg-BG"/>
        </w:rPr>
      </w:pPr>
      <w:r w:rsidRPr="00AE2154">
        <w:rPr>
          <w:rFonts w:ascii="Times New Roman" w:eastAsia="Times New Roman" w:hAnsi="Times New Roman" w:cs="Times New Roman"/>
          <w:color w:val="333333"/>
          <w:sz w:val="24"/>
          <w:szCs w:val="24"/>
          <w:lang w:val="bg-BG" w:eastAsia="bg-BG"/>
        </w:rPr>
        <w:t>Единният номер на всяка избирателна секция се състои от девет цифри, групирани във вида: АА ВВ СС ХХХ: където АА е номера на областта – 16; ВВ е номерът на общината по Единния класификатор на административно-териториалните и териториалните единици (ЕКАТТЕ) – 17; СС е номерът на административния район съгласно ЕКАТТЕ в общините с районно деление като поради липса на такива в общината се записва 00 (нула-нула)‚ ХХХ е номера на секцията – от 001 до 040.</w:t>
      </w:r>
    </w:p>
    <w:p w:rsidR="00AE2154" w:rsidRPr="00AE2154" w:rsidRDefault="00AE2154" w:rsidP="00AE2154">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bg-BG" w:eastAsia="bg-BG"/>
        </w:rPr>
      </w:pPr>
      <w:r w:rsidRPr="00AE2154">
        <w:rPr>
          <w:rFonts w:ascii="Times New Roman" w:eastAsia="Times New Roman" w:hAnsi="Times New Roman" w:cs="Times New Roman"/>
          <w:color w:val="333333"/>
          <w:sz w:val="24"/>
          <w:szCs w:val="24"/>
          <w:lang w:val="bg-BG" w:eastAsia="bg-BG"/>
        </w:rPr>
        <w:t>Формира и утвърждава единните номера на избирателните секции на територията на община Марица, област Пловдив, както следва:</w:t>
      </w:r>
    </w:p>
    <w:tbl>
      <w:tblPr>
        <w:tblW w:w="9983"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544"/>
        <w:gridCol w:w="1984"/>
        <w:gridCol w:w="5455"/>
      </w:tblGrid>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jc w:val="center"/>
              <w:rPr>
                <w:rFonts w:ascii="Times New Roman" w:eastAsia="Times New Roman" w:hAnsi="Times New Roman" w:cs="Times New Roman"/>
                <w:color w:val="333333"/>
                <w:sz w:val="24"/>
                <w:szCs w:val="24"/>
                <w:lang w:val="bg-BG"/>
              </w:rPr>
            </w:pPr>
            <w:r w:rsidRPr="00AE2154">
              <w:rPr>
                <w:rFonts w:ascii="Helvetica" w:eastAsia="Times New Roman" w:hAnsi="Helvetica" w:cs="Helvetica"/>
                <w:color w:val="333333"/>
                <w:sz w:val="21"/>
                <w:szCs w:val="21"/>
                <w:lang w:val="bg-BG"/>
              </w:rPr>
              <w:t> </w:t>
            </w:r>
            <w:r w:rsidRPr="00AE2154">
              <w:rPr>
                <w:rFonts w:ascii="Times New Roman" w:eastAsia="Times New Roman" w:hAnsi="Times New Roman" w:cs="Times New Roman"/>
                <w:b/>
                <w:bCs/>
                <w:color w:val="333333"/>
                <w:sz w:val="24"/>
                <w:szCs w:val="24"/>
                <w:lang w:val="bg-BG"/>
              </w:rPr>
              <w:t>Населено място</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jc w:val="center"/>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b/>
                <w:bCs/>
                <w:color w:val="333333"/>
                <w:sz w:val="24"/>
                <w:szCs w:val="24"/>
                <w:lang w:val="bg-BG"/>
              </w:rPr>
              <w:t>Секции№</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jc w:val="center"/>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b/>
                <w:bCs/>
                <w:color w:val="333333"/>
                <w:sz w:val="24"/>
                <w:szCs w:val="24"/>
                <w:lang w:val="bg-BG"/>
              </w:rPr>
              <w:t>Място за гласуване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 Царацово</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161700001</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Основно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161700002</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Основно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161700003</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Основно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 Бенковски</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161700004</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Клуб на пенсионера</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161700005</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Кметство</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 Войсил</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161700006</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Старата библиотека</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 Радиново</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161700007</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Кметство</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 Костиево</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161700008</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Основно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161700009</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Основно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 Труд</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161700010</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Основно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161700011</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Основно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161700012</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Клуб на пенсионера</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161700013</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Стадиона</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 Строево</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161700014</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Основно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161700015</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Основно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 Граф Игнатиево</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161700016</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Клуб на пенсионера</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161700017</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Основно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 Войводиново</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161700018</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Основно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161700019</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Основно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 Калековец</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161700020</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Обединено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161700021</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0" w:line="240" w:lineRule="auto"/>
              <w:rPr>
                <w:rFonts w:eastAsia="Times New Roman" w:cs="Times New Roman"/>
                <w:sz w:val="24"/>
                <w:szCs w:val="24"/>
                <w:lang w:val="bg-BG"/>
              </w:rPr>
            </w:pPr>
            <w:r w:rsidRPr="00AE2154">
              <w:rPr>
                <w:rFonts w:ascii="Times New Roman" w:eastAsia="Times New Roman" w:hAnsi="Times New Roman" w:cs="Times New Roman"/>
                <w:color w:val="333333"/>
                <w:sz w:val="24"/>
                <w:szCs w:val="24"/>
                <w:lang w:val="bg-BG"/>
              </w:rPr>
              <w:t>Обединено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161700022</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0" w:line="240" w:lineRule="auto"/>
              <w:rPr>
                <w:rFonts w:eastAsia="Times New Roman" w:cs="Times New Roman"/>
                <w:sz w:val="24"/>
                <w:szCs w:val="24"/>
                <w:lang w:val="bg-BG"/>
              </w:rPr>
            </w:pPr>
            <w:r w:rsidRPr="00AE2154">
              <w:rPr>
                <w:rFonts w:ascii="Times New Roman" w:eastAsia="Times New Roman" w:hAnsi="Times New Roman" w:cs="Times New Roman"/>
                <w:color w:val="333333"/>
                <w:sz w:val="24"/>
                <w:szCs w:val="24"/>
                <w:lang w:val="bg-BG"/>
              </w:rPr>
              <w:t>Обединено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161700023</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0" w:line="240" w:lineRule="auto"/>
              <w:rPr>
                <w:rFonts w:eastAsia="Times New Roman" w:cs="Times New Roman"/>
                <w:sz w:val="24"/>
                <w:szCs w:val="24"/>
                <w:lang w:val="bg-BG"/>
              </w:rPr>
            </w:pPr>
            <w:r w:rsidRPr="00AE2154">
              <w:rPr>
                <w:rFonts w:ascii="Times New Roman" w:eastAsia="Times New Roman" w:hAnsi="Times New Roman" w:cs="Times New Roman"/>
                <w:color w:val="333333"/>
                <w:sz w:val="24"/>
                <w:szCs w:val="24"/>
                <w:lang w:val="bg-BG"/>
              </w:rPr>
              <w:t>Обединено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 Желязно</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161700024</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Клуб на пенсионера</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 Крислово</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161700025</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Младежки дом</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 Динк</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161700026</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Читалище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 Скутаре</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161700027</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Основно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161700028</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Основно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161700029</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Основно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 Рогош</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161700030</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Основно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161700031</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Основно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161700032</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Основно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161700033</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Основно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 Трилистник</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161700034</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Клуб на пенсионера</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 Маноле</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161700035</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Средно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161700036</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0" w:line="240" w:lineRule="auto"/>
              <w:rPr>
                <w:rFonts w:eastAsia="Times New Roman" w:cs="Times New Roman"/>
                <w:sz w:val="24"/>
                <w:szCs w:val="24"/>
                <w:lang w:val="bg-BG"/>
              </w:rPr>
            </w:pPr>
            <w:r w:rsidRPr="00AE2154">
              <w:rPr>
                <w:rFonts w:ascii="Times New Roman" w:eastAsia="Times New Roman" w:hAnsi="Times New Roman" w:cs="Times New Roman"/>
                <w:color w:val="333333"/>
                <w:sz w:val="24"/>
                <w:szCs w:val="24"/>
                <w:lang w:val="bg-BG"/>
              </w:rPr>
              <w:t>Средно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161700037</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0" w:line="240" w:lineRule="auto"/>
              <w:rPr>
                <w:rFonts w:eastAsia="Times New Roman" w:cs="Times New Roman"/>
                <w:sz w:val="24"/>
                <w:szCs w:val="24"/>
                <w:lang w:val="bg-BG"/>
              </w:rPr>
            </w:pPr>
            <w:r w:rsidRPr="00AE2154">
              <w:rPr>
                <w:rFonts w:ascii="Times New Roman" w:eastAsia="Times New Roman" w:hAnsi="Times New Roman" w:cs="Times New Roman"/>
                <w:color w:val="333333"/>
                <w:sz w:val="24"/>
                <w:szCs w:val="24"/>
                <w:lang w:val="bg-BG"/>
              </w:rPr>
              <w:t>Средно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 </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161700038</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0" w:line="240" w:lineRule="auto"/>
              <w:rPr>
                <w:rFonts w:eastAsia="Times New Roman" w:cs="Times New Roman"/>
                <w:sz w:val="24"/>
                <w:szCs w:val="24"/>
                <w:lang w:val="bg-BG"/>
              </w:rPr>
            </w:pPr>
            <w:r w:rsidRPr="00AE2154">
              <w:rPr>
                <w:rFonts w:ascii="Times New Roman" w:eastAsia="Times New Roman" w:hAnsi="Times New Roman" w:cs="Times New Roman"/>
                <w:color w:val="333333"/>
                <w:sz w:val="24"/>
                <w:szCs w:val="24"/>
                <w:lang w:val="bg-BG"/>
              </w:rPr>
              <w:t>Средно училище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 Манолско Конаре</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161700039</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Читалище</w:t>
            </w:r>
          </w:p>
        </w:tc>
      </w:tr>
      <w:tr w:rsidR="00AE2154" w:rsidRPr="00AE2154" w:rsidTr="00AE2154">
        <w:tc>
          <w:tcPr>
            <w:tcW w:w="254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с. Ясно поле</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161700040</w:t>
            </w:r>
          </w:p>
        </w:tc>
        <w:tc>
          <w:tcPr>
            <w:tcW w:w="5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E2154" w:rsidRPr="00AE2154" w:rsidRDefault="00AE2154" w:rsidP="00AE2154">
            <w:pPr>
              <w:spacing w:after="150" w:line="240" w:lineRule="auto"/>
              <w:rPr>
                <w:rFonts w:ascii="Times New Roman" w:eastAsia="Times New Roman" w:hAnsi="Times New Roman" w:cs="Times New Roman"/>
                <w:color w:val="333333"/>
                <w:sz w:val="24"/>
                <w:szCs w:val="24"/>
                <w:lang w:val="bg-BG"/>
              </w:rPr>
            </w:pPr>
            <w:r w:rsidRPr="00AE2154">
              <w:rPr>
                <w:rFonts w:ascii="Times New Roman" w:eastAsia="Times New Roman" w:hAnsi="Times New Roman" w:cs="Times New Roman"/>
                <w:color w:val="333333"/>
                <w:sz w:val="24"/>
                <w:szCs w:val="24"/>
                <w:lang w:val="bg-BG"/>
              </w:rPr>
              <w:t>Читалище</w:t>
            </w:r>
          </w:p>
        </w:tc>
      </w:tr>
    </w:tbl>
    <w:p w:rsidR="00AE2154" w:rsidRPr="00AE2154" w:rsidRDefault="00AE2154" w:rsidP="00AE2154">
      <w:pPr>
        <w:shd w:val="clear" w:color="auto" w:fill="FFFFFF"/>
        <w:spacing w:after="150" w:line="240" w:lineRule="auto"/>
        <w:rPr>
          <w:rFonts w:ascii="Times New Roman" w:eastAsia="Times New Roman" w:hAnsi="Times New Roman" w:cs="Times New Roman"/>
          <w:color w:val="333333"/>
          <w:sz w:val="24"/>
          <w:szCs w:val="24"/>
          <w:lang w:val="bg-BG" w:eastAsia="bg-BG"/>
        </w:rPr>
      </w:pPr>
    </w:p>
    <w:p w:rsidR="00AE2154" w:rsidRDefault="00AE2154" w:rsidP="00AE2154">
      <w:pPr>
        <w:spacing w:after="0" w:line="240" w:lineRule="auto"/>
        <w:ind w:firstLine="708"/>
        <w:rPr>
          <w:rFonts w:ascii="Times New Roman" w:eastAsia="Times New Roman" w:hAnsi="Times New Roman" w:cs="Times New Roman"/>
          <w:sz w:val="24"/>
          <w:szCs w:val="24"/>
          <w:lang w:val="bg-BG" w:eastAsia="bg-BG"/>
        </w:rPr>
      </w:pPr>
      <w:r w:rsidRPr="00AE2154">
        <w:rPr>
          <w:rFonts w:ascii="Times New Roman" w:eastAsia="Times New Roman" w:hAnsi="Times New Roman" w:cs="Times New Roman"/>
          <w:sz w:val="24"/>
          <w:szCs w:val="24"/>
          <w:lang w:val="bg-BG" w:eastAsia="bg-BG"/>
        </w:rPr>
        <w:t>Настоящото решение подлежи на оспорване пред Централната избирателна комисия в срок до три дни от обявяването му.</w:t>
      </w:r>
    </w:p>
    <w:p w:rsidR="00AE2154" w:rsidRPr="00AE2154" w:rsidRDefault="00AE2154" w:rsidP="00AE2154">
      <w:pPr>
        <w:spacing w:after="0" w:line="240" w:lineRule="auto"/>
        <w:ind w:firstLine="708"/>
        <w:rPr>
          <w:rFonts w:ascii="Times New Roman" w:eastAsia="Times New Roman" w:hAnsi="Times New Roman" w:cs="Times New Roman"/>
          <w:sz w:val="24"/>
          <w:szCs w:val="24"/>
          <w:lang w:val="bg-BG" w:eastAsia="bg-BG"/>
        </w:rPr>
      </w:pPr>
    </w:p>
    <w:p w:rsidR="00B93A31" w:rsidRPr="00B93A31" w:rsidRDefault="00B93A31" w:rsidP="00B93A31">
      <w:pPr>
        <w:suppressAutoHyphens/>
        <w:spacing w:after="0" w:line="240" w:lineRule="auto"/>
        <w:ind w:firstLine="720"/>
        <w:jc w:val="both"/>
        <w:rPr>
          <w:rFonts w:ascii="Times New Roman" w:eastAsia="NSimSun" w:hAnsi="Times New Roman" w:cs="Mangal"/>
          <w:color w:val="00000A"/>
          <w:kern w:val="2"/>
          <w:sz w:val="24"/>
          <w:szCs w:val="24"/>
          <w:lang w:val="bg-BG" w:eastAsia="zh-CN" w:bidi="hi-IN"/>
        </w:rPr>
      </w:pPr>
      <w:r w:rsidRPr="00B93A31">
        <w:rPr>
          <w:rFonts w:ascii="Times New Roman" w:eastAsia="Times New Roman" w:hAnsi="Times New Roman" w:cs="Times New Roman"/>
          <w:kern w:val="2"/>
          <w:sz w:val="24"/>
          <w:szCs w:val="24"/>
          <w:lang w:val="bg-B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93A31" w:rsidRPr="00B93A31" w:rsidRDefault="00B93A31" w:rsidP="00B93A31">
      <w:pPr>
        <w:suppressAutoHyphens/>
        <w:spacing w:after="0" w:line="240" w:lineRule="auto"/>
        <w:jc w:val="both"/>
        <w:rPr>
          <w:rFonts w:ascii="Times New Roman" w:eastAsia="Times New Roman" w:hAnsi="Times New Roman" w:cs="Times New Roman"/>
          <w:kern w:val="2"/>
          <w:sz w:val="24"/>
          <w:szCs w:val="24"/>
          <w:lang w:val="bg-BG" w:eastAsia="bg-BG" w:bidi="hi-IN"/>
        </w:rPr>
      </w:pPr>
    </w:p>
    <w:p w:rsidR="00E77834" w:rsidRDefault="00E77834" w:rsidP="00E77834">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E77834" w:rsidTr="00823F32">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rPr>
                <w:rFonts w:ascii="Times New Roman" w:hAnsi="Times New Roman" w:cs="Times New Roman"/>
                <w:sz w:val="24"/>
                <w:szCs w:val="24"/>
              </w:rPr>
            </w:pPr>
            <w:proofErr w:type="spellStart"/>
            <w:r>
              <w:rPr>
                <w:rFonts w:ascii="Times New Roman" w:hAnsi="Times New Roman" w:cs="Times New Roman"/>
                <w:sz w:val="24"/>
                <w:szCs w:val="24"/>
              </w:rPr>
              <w:t>Йордан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Цаков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Анета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Йосифова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Надежда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Стоянова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Тодева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Славяна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Радка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Минчева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Георгиева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Стелияна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Немцова-Карамфилова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bCs/>
              </w:rPr>
            </w:pPr>
            <w:proofErr w:type="spellStart"/>
            <w:r>
              <w:rPr>
                <w:rFonts w:ascii="Times New Roman" w:hAnsi="Times New Roman"/>
                <w:bCs/>
              </w:rPr>
              <w:t>Милка</w:t>
            </w:r>
            <w:proofErr w:type="spellEnd"/>
            <w:r>
              <w:rPr>
                <w:rFonts w:ascii="Times New Roman" w:hAnsi="Times New Roman"/>
                <w:bCs/>
              </w:rPr>
              <w:t xml:space="preserve"> </w:t>
            </w:r>
            <w:proofErr w:type="spellStart"/>
            <w:r>
              <w:rPr>
                <w:rFonts w:ascii="Times New Roman" w:hAnsi="Times New Roman"/>
                <w:bCs/>
              </w:rPr>
              <w:t>Христова</w:t>
            </w:r>
            <w:proofErr w:type="spellEnd"/>
            <w:r>
              <w:rPr>
                <w:rFonts w:ascii="Times New Roman" w:hAnsi="Times New Roman"/>
                <w:bCs/>
              </w:rPr>
              <w:t xml:space="preserve"> </w:t>
            </w:r>
            <w:proofErr w:type="spellStart"/>
            <w:r>
              <w:rPr>
                <w:rFonts w:ascii="Times New Roman" w:hAnsi="Times New Roman"/>
                <w:bCs/>
              </w:rPr>
              <w:t>Събева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Атанас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Костадинов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Георги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Николай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Кръстев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bl>
    <w:p w:rsidR="00E77834" w:rsidRDefault="00E77834" w:rsidP="00E77834">
      <w:pPr>
        <w:pStyle w:val="af4"/>
        <w:jc w:val="both"/>
        <w:rPr>
          <w:rFonts w:ascii="Times New Roman" w:eastAsia="Times New Roman" w:hAnsi="Times New Roman" w:cs="Times New Roman"/>
          <w:color w:val="auto"/>
          <w:szCs w:val="24"/>
          <w:u w:val="single"/>
          <w:lang w:val="ru-RU" w:eastAsia="bg-BG"/>
        </w:rPr>
      </w:pPr>
    </w:p>
    <w:p w:rsidR="00E77834" w:rsidRDefault="00E77834" w:rsidP="00E7783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rsidR="00E77834" w:rsidRDefault="00E7783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7 гласа</w:t>
      </w:r>
    </w:p>
    <w:p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rsidR="00E77834" w:rsidRDefault="00E77834" w:rsidP="00E77834">
      <w:pPr>
        <w:pStyle w:val="af4"/>
        <w:jc w:val="both"/>
        <w:rPr>
          <w:rFonts w:ascii="Times New Roman" w:eastAsia="Times New Roman" w:hAnsi="Times New Roman" w:cs="Times New Roman"/>
          <w:color w:val="auto"/>
          <w:szCs w:val="24"/>
          <w:lang w:val="ru-RU" w:eastAsia="bg-BG"/>
        </w:rPr>
      </w:pPr>
    </w:p>
    <w:p w:rsidR="00B93A31" w:rsidRPr="00B93A31" w:rsidRDefault="00B93A31" w:rsidP="00B93A31">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r w:rsidRPr="00B93A31">
        <w:rPr>
          <w:rFonts w:ascii="Times New Roman" w:eastAsia="Times New Roman" w:hAnsi="Times New Roman" w:cs="Times New Roman"/>
          <w:kern w:val="2"/>
          <w:sz w:val="24"/>
          <w:szCs w:val="24"/>
          <w:lang w:val="bg-BG" w:eastAsia="bg-BG" w:bidi="hi-IN"/>
        </w:rPr>
        <w:t xml:space="preserve">Решението се прие с единодушие от присъстващите членове на  </w:t>
      </w:r>
      <w:proofErr w:type="spellStart"/>
      <w:r w:rsidRPr="00B93A31">
        <w:rPr>
          <w:rFonts w:ascii="Times New Roman" w:eastAsia="Times New Roman" w:hAnsi="Times New Roman" w:cs="Times New Roman"/>
          <w:kern w:val="2"/>
          <w:sz w:val="24"/>
          <w:szCs w:val="24"/>
          <w:lang w:val="ru-RU" w:eastAsia="bg-BG" w:bidi="hi-IN"/>
        </w:rPr>
        <w:t>Общинска</w:t>
      </w:r>
      <w:proofErr w:type="spellEnd"/>
      <w:r w:rsidRPr="00B93A31">
        <w:rPr>
          <w:rFonts w:ascii="Times New Roman" w:eastAsia="Times New Roman" w:hAnsi="Times New Roman" w:cs="Times New Roman"/>
          <w:kern w:val="2"/>
          <w:sz w:val="24"/>
          <w:szCs w:val="24"/>
          <w:lang w:val="ru-RU" w:eastAsia="bg-BG" w:bidi="hi-IN"/>
        </w:rPr>
        <w:t xml:space="preserve"> </w:t>
      </w:r>
      <w:proofErr w:type="spellStart"/>
      <w:r w:rsidRPr="00B93A31">
        <w:rPr>
          <w:rFonts w:ascii="Times New Roman" w:eastAsia="Times New Roman" w:hAnsi="Times New Roman" w:cs="Times New Roman"/>
          <w:kern w:val="2"/>
          <w:sz w:val="24"/>
          <w:szCs w:val="24"/>
          <w:lang w:val="ru-RU" w:eastAsia="bg-BG" w:bidi="hi-IN"/>
        </w:rPr>
        <w:t>избирателна</w:t>
      </w:r>
      <w:proofErr w:type="spellEnd"/>
      <w:r w:rsidRPr="00B93A31">
        <w:rPr>
          <w:rFonts w:ascii="Times New Roman" w:eastAsia="Times New Roman" w:hAnsi="Times New Roman" w:cs="Times New Roman"/>
          <w:kern w:val="2"/>
          <w:sz w:val="24"/>
          <w:szCs w:val="24"/>
          <w:lang w:val="ru-RU" w:eastAsia="bg-BG" w:bidi="hi-IN"/>
        </w:rPr>
        <w:t xml:space="preserve"> </w:t>
      </w:r>
      <w:proofErr w:type="spellStart"/>
      <w:r w:rsidRPr="00B93A31">
        <w:rPr>
          <w:rFonts w:ascii="Times New Roman" w:eastAsia="Times New Roman" w:hAnsi="Times New Roman" w:cs="Times New Roman"/>
          <w:kern w:val="2"/>
          <w:sz w:val="24"/>
          <w:szCs w:val="24"/>
          <w:lang w:val="ru-RU" w:eastAsia="bg-BG" w:bidi="hi-IN"/>
        </w:rPr>
        <w:t>комисия</w:t>
      </w:r>
      <w:proofErr w:type="spellEnd"/>
      <w:r w:rsidRPr="00B93A31">
        <w:rPr>
          <w:rFonts w:ascii="Times New Roman" w:eastAsia="Times New Roman" w:hAnsi="Times New Roman" w:cs="Times New Roman"/>
          <w:kern w:val="2"/>
          <w:sz w:val="24"/>
          <w:szCs w:val="24"/>
          <w:lang w:val="ru-RU" w:eastAsia="bg-BG" w:bidi="hi-IN"/>
        </w:rPr>
        <w:t xml:space="preserve"> община </w:t>
      </w:r>
      <w:proofErr w:type="spellStart"/>
      <w:r w:rsidRPr="00B93A31">
        <w:rPr>
          <w:rFonts w:ascii="Times New Roman" w:eastAsia="Times New Roman" w:hAnsi="Times New Roman" w:cs="Times New Roman"/>
          <w:kern w:val="2"/>
          <w:sz w:val="24"/>
          <w:szCs w:val="24"/>
          <w:lang w:val="ru-RU" w:eastAsia="bg-BG" w:bidi="hi-IN"/>
        </w:rPr>
        <w:t>Марица</w:t>
      </w:r>
      <w:proofErr w:type="spellEnd"/>
      <w:r w:rsidRPr="00B93A31">
        <w:rPr>
          <w:rFonts w:ascii="Times New Roman" w:eastAsia="Times New Roman" w:hAnsi="Times New Roman" w:cs="Times New Roman"/>
          <w:kern w:val="2"/>
          <w:sz w:val="24"/>
          <w:szCs w:val="24"/>
          <w:lang w:val="ru-RU" w:eastAsia="bg-BG" w:bidi="hi-IN"/>
        </w:rPr>
        <w:t xml:space="preserve">. </w:t>
      </w:r>
    </w:p>
    <w:p w:rsidR="00AE2154" w:rsidRDefault="00AE2154" w:rsidP="00AE2154">
      <w:pPr>
        <w:suppressAutoHyphens/>
        <w:spacing w:after="0" w:line="240" w:lineRule="auto"/>
        <w:jc w:val="both"/>
        <w:rPr>
          <w:rFonts w:ascii="Times New Roman" w:eastAsia="Times New Roman" w:hAnsi="Times New Roman" w:cs="Times New Roman"/>
          <w:b/>
          <w:kern w:val="2"/>
          <w:sz w:val="24"/>
          <w:szCs w:val="24"/>
          <w:u w:val="single"/>
          <w:lang w:val="bg-BG" w:eastAsia="bg-BG" w:bidi="hi-IN"/>
        </w:rPr>
      </w:pPr>
    </w:p>
    <w:p w:rsidR="00AE2154" w:rsidRPr="00AE2154" w:rsidRDefault="00AE2154" w:rsidP="00AE2154">
      <w:pPr>
        <w:suppressAutoHyphens/>
        <w:spacing w:after="0" w:line="240" w:lineRule="auto"/>
        <w:jc w:val="both"/>
        <w:rPr>
          <w:rFonts w:ascii="Times New Roman" w:eastAsia="Times New Roman" w:hAnsi="Times New Roman" w:cs="Times New Roman"/>
          <w:b/>
          <w:kern w:val="2"/>
          <w:sz w:val="24"/>
          <w:szCs w:val="24"/>
          <w:u w:val="single"/>
          <w:lang w:val="bg-BG" w:eastAsia="bg-BG" w:bidi="hi-IN"/>
        </w:rPr>
      </w:pPr>
      <w:r w:rsidRPr="00AE2154">
        <w:rPr>
          <w:rFonts w:ascii="Times New Roman" w:eastAsia="Times New Roman" w:hAnsi="Times New Roman" w:cs="Times New Roman"/>
          <w:b/>
          <w:kern w:val="2"/>
          <w:sz w:val="24"/>
          <w:szCs w:val="24"/>
          <w:u w:val="single"/>
          <w:lang w:val="bg-BG" w:eastAsia="bg-BG" w:bidi="hi-IN"/>
        </w:rPr>
        <w:t xml:space="preserve">По т. </w:t>
      </w:r>
      <w:r>
        <w:rPr>
          <w:rFonts w:ascii="Times New Roman" w:eastAsia="Times New Roman" w:hAnsi="Times New Roman" w:cs="Times New Roman"/>
          <w:b/>
          <w:kern w:val="2"/>
          <w:sz w:val="24"/>
          <w:szCs w:val="24"/>
          <w:u w:val="single"/>
          <w:lang w:val="bg-BG" w:eastAsia="bg-BG" w:bidi="hi-IN"/>
        </w:rPr>
        <w:t xml:space="preserve">13 </w:t>
      </w:r>
      <w:r w:rsidRPr="00AE2154">
        <w:rPr>
          <w:rFonts w:ascii="Times New Roman" w:eastAsia="Times New Roman" w:hAnsi="Times New Roman" w:cs="Times New Roman"/>
          <w:b/>
          <w:kern w:val="2"/>
          <w:sz w:val="24"/>
          <w:szCs w:val="24"/>
          <w:u w:val="single"/>
          <w:lang w:val="bg-BG" w:eastAsia="bg-BG" w:bidi="hi-IN"/>
        </w:rPr>
        <w:t>от дневния ред:</w:t>
      </w:r>
    </w:p>
    <w:p w:rsidR="00AE2154" w:rsidRPr="00AE2154" w:rsidRDefault="00AE2154" w:rsidP="00AE2154">
      <w:pPr>
        <w:suppressAutoHyphens/>
        <w:spacing w:after="0" w:line="240" w:lineRule="auto"/>
        <w:jc w:val="both"/>
        <w:rPr>
          <w:rFonts w:ascii="Times New Roman" w:eastAsia="NSimSun" w:hAnsi="Times New Roman" w:cs="Times New Roman"/>
          <w:kern w:val="2"/>
          <w:sz w:val="24"/>
          <w:szCs w:val="24"/>
          <w:lang w:val="bg-BG" w:eastAsia="zh-CN" w:bidi="hi-IN"/>
        </w:rPr>
      </w:pPr>
      <w:r w:rsidRPr="00AE2154">
        <w:rPr>
          <w:rFonts w:ascii="Times New Roman" w:eastAsia="Times New Roman" w:hAnsi="Times New Roman" w:cs="Times New Roman"/>
          <w:kern w:val="2"/>
          <w:sz w:val="24"/>
          <w:szCs w:val="24"/>
          <w:lang w:val="bg-BG" w:eastAsia="bg-BG" w:bidi="hi-IN"/>
        </w:rPr>
        <w:t xml:space="preserve">Председателят на комисията Йордан Цаков, докладва </w:t>
      </w:r>
      <w:r w:rsidRPr="00AE2154">
        <w:rPr>
          <w:rFonts w:ascii="Times New Roman" w:eastAsia="NSimSun" w:hAnsi="Times New Roman" w:cs="Times New Roman"/>
          <w:kern w:val="2"/>
          <w:sz w:val="24"/>
          <w:szCs w:val="24"/>
          <w:lang w:val="bg-BG" w:eastAsia="zh-CN" w:bidi="hi-IN"/>
        </w:rPr>
        <w:t>Проект на решение:</w:t>
      </w:r>
    </w:p>
    <w:p w:rsidR="00AE2154" w:rsidRPr="00AE2154" w:rsidRDefault="00AE2154" w:rsidP="00AE2154">
      <w:pPr>
        <w:shd w:val="clear" w:color="auto" w:fill="FFFFFF"/>
        <w:spacing w:before="100" w:beforeAutospacing="1" w:after="100" w:afterAutospacing="1" w:line="240" w:lineRule="auto"/>
        <w:rPr>
          <w:rFonts w:ascii="Times New Roman" w:eastAsia="Times New Roman" w:hAnsi="Times New Roman" w:cs="Times New Roman"/>
          <w:sz w:val="28"/>
          <w:szCs w:val="28"/>
          <w:lang w:val="bg-BG" w:eastAsia="bg-BG"/>
        </w:rPr>
      </w:pPr>
    </w:p>
    <w:p w:rsidR="00AE2154" w:rsidRPr="00AE2154" w:rsidRDefault="00AE2154" w:rsidP="00AE2154">
      <w:pPr>
        <w:shd w:val="clear" w:color="auto" w:fill="FFFFFF"/>
        <w:spacing w:before="100" w:beforeAutospacing="1" w:after="100" w:afterAutospacing="1" w:line="240" w:lineRule="auto"/>
        <w:jc w:val="center"/>
        <w:rPr>
          <w:rFonts w:eastAsia="Times New Roman" w:cs="Times New Roman"/>
          <w:sz w:val="24"/>
          <w:szCs w:val="24"/>
          <w:lang w:val="bg-BG" w:eastAsia="bg-BG"/>
        </w:rPr>
      </w:pPr>
      <w:r w:rsidRPr="00AE2154">
        <w:rPr>
          <w:rFonts w:ascii="Times New Roman" w:eastAsia="Times New Roman" w:hAnsi="Times New Roman" w:cs="Times New Roman"/>
          <w:b/>
          <w:bCs/>
          <w:sz w:val="24"/>
          <w:szCs w:val="24"/>
          <w:lang w:val="bg-BG" w:eastAsia="bg-BG"/>
        </w:rPr>
        <w:t>РЕШЕНИЕ</w:t>
      </w:r>
      <w:r w:rsidRPr="00AE2154">
        <w:rPr>
          <w:rFonts w:ascii="Times New Roman" w:eastAsia="Times New Roman" w:hAnsi="Times New Roman" w:cs="Times New Roman"/>
          <w:sz w:val="24"/>
          <w:szCs w:val="24"/>
          <w:lang w:val="bg-BG" w:eastAsia="bg-BG"/>
        </w:rPr>
        <w:br/>
        <w:t>№ 13-МИ</w:t>
      </w:r>
      <w:r w:rsidRPr="00AE2154">
        <w:rPr>
          <w:rFonts w:ascii="Times New Roman" w:eastAsia="Times New Roman" w:hAnsi="Times New Roman" w:cs="Times New Roman"/>
          <w:sz w:val="24"/>
          <w:szCs w:val="24"/>
          <w:lang w:val="bg-BG" w:eastAsia="bg-BG"/>
        </w:rPr>
        <w:br/>
        <w:t>гр. Пловдив, 09.0</w:t>
      </w:r>
      <w:r w:rsidRPr="00AE2154">
        <w:rPr>
          <w:rFonts w:ascii="Times New Roman" w:eastAsia="Times New Roman" w:hAnsi="Times New Roman" w:cs="Times New Roman"/>
          <w:sz w:val="24"/>
          <w:szCs w:val="24"/>
          <w:lang w:eastAsia="bg-BG"/>
        </w:rPr>
        <w:t>9</w:t>
      </w:r>
      <w:r w:rsidRPr="00AE2154">
        <w:rPr>
          <w:rFonts w:ascii="Times New Roman" w:eastAsia="Times New Roman" w:hAnsi="Times New Roman" w:cs="Times New Roman"/>
          <w:sz w:val="24"/>
          <w:szCs w:val="24"/>
          <w:lang w:val="bg-BG" w:eastAsia="bg-BG"/>
        </w:rPr>
        <w:t>.2023 г.</w:t>
      </w:r>
    </w:p>
    <w:p w:rsidR="00AE2154" w:rsidRPr="00AE2154" w:rsidRDefault="00AE2154" w:rsidP="00AE2154">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AE2154">
        <w:rPr>
          <w:rFonts w:ascii="Times New Roman" w:eastAsia="Times New Roman" w:hAnsi="Times New Roman" w:cs="Times New Roman"/>
          <w:sz w:val="24"/>
          <w:szCs w:val="24"/>
          <w:lang w:val="bg-BG" w:eastAsia="bg-BG"/>
        </w:rPr>
        <w:t xml:space="preserve">ОТНОСНО: Определяне на броя на мандатите за общински съветници при  в  община Марица при произвеждане на изборите за общински съветници и за кметове на 29 октомври 2023 г. </w:t>
      </w:r>
    </w:p>
    <w:p w:rsidR="00AE2154" w:rsidRPr="00AE2154" w:rsidRDefault="00AE2154" w:rsidP="00AE2154">
      <w:pPr>
        <w:shd w:val="clear" w:color="auto" w:fill="FFFFFF"/>
        <w:spacing w:after="150"/>
        <w:ind w:firstLine="708"/>
        <w:jc w:val="both"/>
        <w:rPr>
          <w:rFonts w:ascii="Times New Roman" w:eastAsia="Times New Roman" w:hAnsi="Times New Roman" w:cs="Times New Roman"/>
          <w:sz w:val="24"/>
          <w:szCs w:val="24"/>
          <w:lang w:val="bg-BG" w:eastAsia="bg-BG"/>
        </w:rPr>
      </w:pPr>
      <w:r w:rsidRPr="00AE2154">
        <w:rPr>
          <w:rFonts w:ascii="Times New Roman" w:eastAsia="Times New Roman" w:hAnsi="Times New Roman" w:cs="Times New Roman"/>
          <w:sz w:val="24"/>
          <w:szCs w:val="24"/>
          <w:lang w:val="bg-BG" w:eastAsia="bg-BG"/>
        </w:rPr>
        <w:t>На основание чл. 87, ал. 1, т.1 от Изборния кодекс, във връзка с чл. 13 и чл. 19 от Закона за местното самоуправление и местната администрация и Решение № 1973-МИ от 10.08.2023 г. на ЦИК, Общинска избирателна комисия  Марица</w:t>
      </w:r>
    </w:p>
    <w:p w:rsidR="00AE2154" w:rsidRPr="00AE2154" w:rsidRDefault="00AE2154" w:rsidP="00AE2154">
      <w:pPr>
        <w:spacing w:after="150"/>
        <w:jc w:val="center"/>
        <w:rPr>
          <w:rFonts w:eastAsia="Times New Roman" w:cs="Times New Roman"/>
          <w:sz w:val="24"/>
          <w:szCs w:val="24"/>
          <w:lang w:val="bg-BG" w:eastAsia="bg-BG"/>
        </w:rPr>
      </w:pPr>
      <w:r w:rsidRPr="00AE2154">
        <w:rPr>
          <w:rFonts w:ascii="Times New Roman" w:eastAsia="Times New Roman" w:hAnsi="Times New Roman" w:cs="Times New Roman"/>
          <w:b/>
          <w:bCs/>
          <w:sz w:val="24"/>
          <w:szCs w:val="24"/>
          <w:lang w:val="bg-BG" w:eastAsia="bg-BG"/>
        </w:rPr>
        <w:t>Р Е Ш И:</w:t>
      </w:r>
    </w:p>
    <w:p w:rsidR="00AE2154" w:rsidRPr="00AE2154" w:rsidRDefault="00AE2154" w:rsidP="00AE2154">
      <w:pPr>
        <w:spacing w:after="150"/>
        <w:jc w:val="both"/>
        <w:rPr>
          <w:rFonts w:ascii="Times New Roman" w:eastAsia="Times New Roman" w:hAnsi="Times New Roman" w:cs="Times New Roman"/>
          <w:sz w:val="24"/>
          <w:szCs w:val="24"/>
          <w:lang w:val="bg-BG" w:eastAsia="bg-BG"/>
        </w:rPr>
      </w:pPr>
      <w:r w:rsidRPr="00AE2154">
        <w:rPr>
          <w:rFonts w:ascii="Times New Roman" w:eastAsia="Times New Roman" w:hAnsi="Times New Roman" w:cs="Times New Roman"/>
          <w:sz w:val="24"/>
          <w:szCs w:val="24"/>
          <w:lang w:val="bg-BG" w:eastAsia="bg-BG"/>
        </w:rPr>
        <w:tab/>
        <w:t xml:space="preserve">1. Броят на мандатите за общински съветници се определя в зависимост от броя на населението на общината към 4 август 2023 г. (датата на обнародване на указа на президента на Република България за насрочване на изборите за общински съветници и за кметове), което за Община Марица е било 31736 жители, определено въз основа на регистрите за населението, водени от общинските администрации и включва всички граждани, които имат постоянен адрес на територията на общината. Броят на населението е установен от получена справка от звено на ГД „ГРАО“  община Марица. </w:t>
      </w:r>
    </w:p>
    <w:p w:rsidR="00AE2154" w:rsidRPr="00AE2154" w:rsidRDefault="00AE2154" w:rsidP="00AE2154">
      <w:pPr>
        <w:spacing w:after="150"/>
        <w:jc w:val="both"/>
        <w:rPr>
          <w:rFonts w:ascii="Times New Roman" w:eastAsia="Times New Roman" w:hAnsi="Times New Roman" w:cs="Times New Roman"/>
          <w:sz w:val="24"/>
          <w:szCs w:val="24"/>
          <w:lang w:val="bg-BG" w:eastAsia="bg-BG"/>
        </w:rPr>
      </w:pPr>
      <w:r w:rsidRPr="00AE2154">
        <w:rPr>
          <w:rFonts w:ascii="Times New Roman" w:eastAsia="Times New Roman" w:hAnsi="Times New Roman" w:cs="Times New Roman"/>
          <w:sz w:val="24"/>
          <w:szCs w:val="24"/>
          <w:lang w:val="bg-BG" w:eastAsia="bg-BG"/>
        </w:rPr>
        <w:tab/>
        <w:t>2. Броят на мандатите за общински съветници се определя съгласно чл. 19 от Закона за местното самоуправление и местната администрация и съгласно установеното население на Община Марица е 29 съветници.</w:t>
      </w:r>
    </w:p>
    <w:p w:rsidR="00AE2154" w:rsidRPr="00AE2154" w:rsidRDefault="00AE2154" w:rsidP="00AE2154">
      <w:pPr>
        <w:spacing w:after="150"/>
        <w:jc w:val="both"/>
        <w:rPr>
          <w:rFonts w:ascii="Times New Roman" w:eastAsia="Times New Roman" w:hAnsi="Times New Roman" w:cs="Times New Roman"/>
          <w:sz w:val="24"/>
          <w:szCs w:val="24"/>
          <w:lang w:val="bg-BG" w:eastAsia="bg-BG"/>
        </w:rPr>
      </w:pPr>
      <w:r w:rsidRPr="00AE2154">
        <w:rPr>
          <w:rFonts w:ascii="Times New Roman" w:eastAsia="Times New Roman" w:hAnsi="Times New Roman" w:cs="Times New Roman"/>
          <w:sz w:val="24"/>
          <w:szCs w:val="24"/>
          <w:lang w:val="bg-BG" w:eastAsia="bg-BG"/>
        </w:rPr>
        <w:tab/>
        <w:t xml:space="preserve">3. Копие от настоящето решение да бъде изпратено на Общинска администрация Марица за сведение.  </w:t>
      </w:r>
    </w:p>
    <w:p w:rsidR="00AE2154" w:rsidRPr="00AE2154" w:rsidRDefault="00AE2154" w:rsidP="00AE2154">
      <w:pPr>
        <w:shd w:val="clear" w:color="auto" w:fill="FFFFFF"/>
        <w:spacing w:after="110" w:line="240" w:lineRule="auto"/>
        <w:jc w:val="both"/>
        <w:rPr>
          <w:rFonts w:ascii="Times New Roman" w:eastAsia="Times New Roman" w:hAnsi="Times New Roman" w:cs="Times New Roman"/>
          <w:sz w:val="24"/>
          <w:szCs w:val="24"/>
          <w:lang w:val="bg-BG" w:eastAsia="bg-BG"/>
        </w:rPr>
      </w:pPr>
      <w:r w:rsidRPr="00AE2154">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rsidR="00AE2154" w:rsidRDefault="00AE2154" w:rsidP="00AE2154">
      <w:pPr>
        <w:suppressAutoHyphens/>
        <w:spacing w:after="0" w:line="240" w:lineRule="auto"/>
        <w:ind w:firstLine="720"/>
        <w:jc w:val="both"/>
        <w:rPr>
          <w:rFonts w:ascii="Times New Roman" w:eastAsia="Times New Roman" w:hAnsi="Times New Roman" w:cs="Times New Roman"/>
          <w:kern w:val="2"/>
          <w:sz w:val="24"/>
          <w:szCs w:val="24"/>
          <w:lang w:val="bg-BG" w:eastAsia="bg-BG" w:bidi="hi-IN"/>
        </w:rPr>
      </w:pPr>
    </w:p>
    <w:p w:rsidR="00AE2154" w:rsidRPr="00AE2154" w:rsidRDefault="00AE2154" w:rsidP="00AE2154">
      <w:pPr>
        <w:suppressAutoHyphens/>
        <w:spacing w:after="0" w:line="240" w:lineRule="auto"/>
        <w:ind w:firstLine="720"/>
        <w:jc w:val="both"/>
        <w:rPr>
          <w:rFonts w:ascii="Times New Roman" w:eastAsia="NSimSun" w:hAnsi="Times New Roman" w:cs="Mangal"/>
          <w:color w:val="00000A"/>
          <w:kern w:val="2"/>
          <w:sz w:val="24"/>
          <w:szCs w:val="24"/>
          <w:lang w:val="bg-BG" w:eastAsia="zh-CN" w:bidi="hi-IN"/>
        </w:rPr>
      </w:pPr>
      <w:r w:rsidRPr="00AE2154">
        <w:rPr>
          <w:rFonts w:ascii="Times New Roman" w:eastAsia="Times New Roman" w:hAnsi="Times New Roman" w:cs="Times New Roman"/>
          <w:kern w:val="2"/>
          <w:sz w:val="24"/>
          <w:szCs w:val="24"/>
          <w:lang w:val="bg-B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E77834" w:rsidRDefault="00E77834" w:rsidP="00E77834">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E77834" w:rsidTr="00823F32">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rPr>
                <w:rFonts w:ascii="Times New Roman" w:hAnsi="Times New Roman" w:cs="Times New Roman"/>
                <w:sz w:val="24"/>
                <w:szCs w:val="24"/>
              </w:rPr>
            </w:pPr>
            <w:proofErr w:type="spellStart"/>
            <w:r>
              <w:rPr>
                <w:rFonts w:ascii="Times New Roman" w:hAnsi="Times New Roman" w:cs="Times New Roman"/>
                <w:sz w:val="24"/>
                <w:szCs w:val="24"/>
              </w:rPr>
              <w:t>Йордан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Цаков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Анета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Йосифова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Надежда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Стоянова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Тодева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Славяна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Радка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Минчева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Георгиева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Стелияна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Немцова-Карамфилова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bCs/>
              </w:rPr>
            </w:pPr>
            <w:proofErr w:type="spellStart"/>
            <w:r>
              <w:rPr>
                <w:rFonts w:ascii="Times New Roman" w:hAnsi="Times New Roman"/>
                <w:bCs/>
              </w:rPr>
              <w:t>Милка</w:t>
            </w:r>
            <w:proofErr w:type="spellEnd"/>
            <w:r>
              <w:rPr>
                <w:rFonts w:ascii="Times New Roman" w:hAnsi="Times New Roman"/>
                <w:bCs/>
              </w:rPr>
              <w:t xml:space="preserve"> </w:t>
            </w:r>
            <w:proofErr w:type="spellStart"/>
            <w:r>
              <w:rPr>
                <w:rFonts w:ascii="Times New Roman" w:hAnsi="Times New Roman"/>
                <w:bCs/>
              </w:rPr>
              <w:t>Христова</w:t>
            </w:r>
            <w:proofErr w:type="spellEnd"/>
            <w:r>
              <w:rPr>
                <w:rFonts w:ascii="Times New Roman" w:hAnsi="Times New Roman"/>
                <w:bCs/>
              </w:rPr>
              <w:t xml:space="preserve"> </w:t>
            </w:r>
            <w:proofErr w:type="spellStart"/>
            <w:r>
              <w:rPr>
                <w:rFonts w:ascii="Times New Roman" w:hAnsi="Times New Roman"/>
                <w:bCs/>
              </w:rPr>
              <w:t>Събева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Атанас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Костадинов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Георги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Николай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Кръстев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bl>
    <w:p w:rsidR="00E77834" w:rsidRDefault="00E77834" w:rsidP="00E77834">
      <w:pPr>
        <w:pStyle w:val="af4"/>
        <w:jc w:val="both"/>
        <w:rPr>
          <w:rFonts w:ascii="Times New Roman" w:eastAsia="Times New Roman" w:hAnsi="Times New Roman" w:cs="Times New Roman"/>
          <w:color w:val="auto"/>
          <w:szCs w:val="24"/>
          <w:u w:val="single"/>
          <w:lang w:val="ru-RU" w:eastAsia="bg-BG"/>
        </w:rPr>
      </w:pPr>
    </w:p>
    <w:p w:rsidR="00E77834" w:rsidRDefault="00E77834" w:rsidP="00E7783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rsidR="00E77834" w:rsidRDefault="00E7783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7 гласа</w:t>
      </w:r>
    </w:p>
    <w:p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rsidR="00E77834" w:rsidRDefault="00E77834" w:rsidP="00E77834">
      <w:pPr>
        <w:pStyle w:val="af4"/>
        <w:jc w:val="both"/>
        <w:rPr>
          <w:rFonts w:ascii="Times New Roman" w:eastAsia="Times New Roman" w:hAnsi="Times New Roman" w:cs="Times New Roman"/>
          <w:color w:val="auto"/>
          <w:szCs w:val="24"/>
          <w:lang w:val="ru-RU" w:eastAsia="bg-BG"/>
        </w:rPr>
      </w:pPr>
    </w:p>
    <w:p w:rsidR="00AE2154" w:rsidRPr="00AE2154" w:rsidRDefault="00AE2154" w:rsidP="00AE2154">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r w:rsidRPr="00AE2154">
        <w:rPr>
          <w:rFonts w:ascii="Times New Roman" w:eastAsia="Times New Roman" w:hAnsi="Times New Roman" w:cs="Times New Roman"/>
          <w:kern w:val="2"/>
          <w:sz w:val="24"/>
          <w:szCs w:val="24"/>
          <w:lang w:val="bg-BG" w:eastAsia="bg-BG" w:bidi="hi-IN"/>
        </w:rPr>
        <w:t xml:space="preserve">Решението се прие с единодушие от присъстващите членове на  </w:t>
      </w:r>
      <w:proofErr w:type="spellStart"/>
      <w:r w:rsidRPr="00AE2154">
        <w:rPr>
          <w:rFonts w:ascii="Times New Roman" w:eastAsia="Times New Roman" w:hAnsi="Times New Roman" w:cs="Times New Roman"/>
          <w:kern w:val="2"/>
          <w:sz w:val="24"/>
          <w:szCs w:val="24"/>
          <w:lang w:val="ru-RU" w:eastAsia="bg-BG" w:bidi="hi-IN"/>
        </w:rPr>
        <w:t>Общинска</w:t>
      </w:r>
      <w:proofErr w:type="spellEnd"/>
      <w:r w:rsidRPr="00AE2154">
        <w:rPr>
          <w:rFonts w:ascii="Times New Roman" w:eastAsia="Times New Roman" w:hAnsi="Times New Roman" w:cs="Times New Roman"/>
          <w:kern w:val="2"/>
          <w:sz w:val="24"/>
          <w:szCs w:val="24"/>
          <w:lang w:val="ru-RU" w:eastAsia="bg-BG" w:bidi="hi-IN"/>
        </w:rPr>
        <w:t xml:space="preserve"> </w:t>
      </w:r>
      <w:proofErr w:type="spellStart"/>
      <w:r w:rsidRPr="00AE2154">
        <w:rPr>
          <w:rFonts w:ascii="Times New Roman" w:eastAsia="Times New Roman" w:hAnsi="Times New Roman" w:cs="Times New Roman"/>
          <w:kern w:val="2"/>
          <w:sz w:val="24"/>
          <w:szCs w:val="24"/>
          <w:lang w:val="ru-RU" w:eastAsia="bg-BG" w:bidi="hi-IN"/>
        </w:rPr>
        <w:t>избирателна</w:t>
      </w:r>
      <w:proofErr w:type="spellEnd"/>
      <w:r w:rsidRPr="00AE2154">
        <w:rPr>
          <w:rFonts w:ascii="Times New Roman" w:eastAsia="Times New Roman" w:hAnsi="Times New Roman" w:cs="Times New Roman"/>
          <w:kern w:val="2"/>
          <w:sz w:val="24"/>
          <w:szCs w:val="24"/>
          <w:lang w:val="ru-RU" w:eastAsia="bg-BG" w:bidi="hi-IN"/>
        </w:rPr>
        <w:t xml:space="preserve"> </w:t>
      </w:r>
      <w:proofErr w:type="spellStart"/>
      <w:r w:rsidRPr="00AE2154">
        <w:rPr>
          <w:rFonts w:ascii="Times New Roman" w:eastAsia="Times New Roman" w:hAnsi="Times New Roman" w:cs="Times New Roman"/>
          <w:kern w:val="2"/>
          <w:sz w:val="24"/>
          <w:szCs w:val="24"/>
          <w:lang w:val="ru-RU" w:eastAsia="bg-BG" w:bidi="hi-IN"/>
        </w:rPr>
        <w:t>комисия</w:t>
      </w:r>
      <w:proofErr w:type="spellEnd"/>
      <w:r w:rsidRPr="00AE2154">
        <w:rPr>
          <w:rFonts w:ascii="Times New Roman" w:eastAsia="Times New Roman" w:hAnsi="Times New Roman" w:cs="Times New Roman"/>
          <w:kern w:val="2"/>
          <w:sz w:val="24"/>
          <w:szCs w:val="24"/>
          <w:lang w:val="ru-RU" w:eastAsia="bg-BG" w:bidi="hi-IN"/>
        </w:rPr>
        <w:t xml:space="preserve"> община </w:t>
      </w:r>
      <w:proofErr w:type="spellStart"/>
      <w:r w:rsidRPr="00AE2154">
        <w:rPr>
          <w:rFonts w:ascii="Times New Roman" w:eastAsia="Times New Roman" w:hAnsi="Times New Roman" w:cs="Times New Roman"/>
          <w:kern w:val="2"/>
          <w:sz w:val="24"/>
          <w:szCs w:val="24"/>
          <w:lang w:val="ru-RU" w:eastAsia="bg-BG" w:bidi="hi-IN"/>
        </w:rPr>
        <w:t>Марица</w:t>
      </w:r>
      <w:proofErr w:type="spellEnd"/>
      <w:r w:rsidRPr="00AE2154">
        <w:rPr>
          <w:rFonts w:ascii="Times New Roman" w:eastAsia="Times New Roman" w:hAnsi="Times New Roman" w:cs="Times New Roman"/>
          <w:kern w:val="2"/>
          <w:sz w:val="24"/>
          <w:szCs w:val="24"/>
          <w:lang w:val="ru-RU" w:eastAsia="bg-BG" w:bidi="hi-IN"/>
        </w:rPr>
        <w:t xml:space="preserve">. </w:t>
      </w:r>
    </w:p>
    <w:p w:rsidR="00AE2154" w:rsidRDefault="00AE2154" w:rsidP="00AE2154">
      <w:pPr>
        <w:suppressAutoHyphens/>
        <w:spacing w:after="0" w:line="240" w:lineRule="auto"/>
        <w:jc w:val="both"/>
        <w:rPr>
          <w:rFonts w:ascii="Times New Roman" w:eastAsia="Times New Roman" w:hAnsi="Times New Roman" w:cs="Times New Roman"/>
          <w:b/>
          <w:kern w:val="2"/>
          <w:sz w:val="24"/>
          <w:szCs w:val="24"/>
          <w:u w:val="single"/>
          <w:lang w:val="bg-BG" w:eastAsia="bg-BG" w:bidi="hi-IN"/>
        </w:rPr>
      </w:pPr>
    </w:p>
    <w:p w:rsidR="00AE2154" w:rsidRPr="00AE2154" w:rsidRDefault="00AE2154" w:rsidP="00AE2154">
      <w:pPr>
        <w:suppressAutoHyphens/>
        <w:spacing w:after="0" w:line="240" w:lineRule="auto"/>
        <w:jc w:val="both"/>
        <w:rPr>
          <w:rFonts w:ascii="Times New Roman" w:eastAsia="Times New Roman" w:hAnsi="Times New Roman" w:cs="Times New Roman"/>
          <w:b/>
          <w:kern w:val="2"/>
          <w:sz w:val="24"/>
          <w:szCs w:val="24"/>
          <w:u w:val="single"/>
          <w:lang w:val="bg-BG" w:eastAsia="bg-BG" w:bidi="hi-IN"/>
        </w:rPr>
      </w:pPr>
      <w:r w:rsidRPr="00AE2154">
        <w:rPr>
          <w:rFonts w:ascii="Times New Roman" w:eastAsia="Times New Roman" w:hAnsi="Times New Roman" w:cs="Times New Roman"/>
          <w:b/>
          <w:kern w:val="2"/>
          <w:sz w:val="24"/>
          <w:szCs w:val="24"/>
          <w:u w:val="single"/>
          <w:lang w:val="bg-BG" w:eastAsia="bg-BG" w:bidi="hi-IN"/>
        </w:rPr>
        <w:t xml:space="preserve">По т. </w:t>
      </w:r>
      <w:r>
        <w:rPr>
          <w:rFonts w:ascii="Times New Roman" w:eastAsia="Times New Roman" w:hAnsi="Times New Roman" w:cs="Times New Roman"/>
          <w:b/>
          <w:kern w:val="2"/>
          <w:sz w:val="24"/>
          <w:szCs w:val="24"/>
          <w:u w:val="single"/>
          <w:lang w:val="bg-BG" w:eastAsia="bg-BG" w:bidi="hi-IN"/>
        </w:rPr>
        <w:t>14</w:t>
      </w:r>
      <w:r w:rsidRPr="00AE2154">
        <w:rPr>
          <w:rFonts w:ascii="Times New Roman" w:eastAsia="Times New Roman" w:hAnsi="Times New Roman" w:cs="Times New Roman"/>
          <w:b/>
          <w:kern w:val="2"/>
          <w:sz w:val="24"/>
          <w:szCs w:val="24"/>
          <w:u w:val="single"/>
          <w:lang w:val="bg-BG" w:eastAsia="bg-BG" w:bidi="hi-IN"/>
        </w:rPr>
        <w:t xml:space="preserve"> от дневния ред:</w:t>
      </w:r>
    </w:p>
    <w:p w:rsidR="00AE2154" w:rsidRPr="00AE2154" w:rsidRDefault="00AE2154" w:rsidP="00AE2154">
      <w:pPr>
        <w:suppressAutoHyphens/>
        <w:spacing w:after="0" w:line="240" w:lineRule="auto"/>
        <w:jc w:val="both"/>
        <w:rPr>
          <w:rFonts w:ascii="Times New Roman" w:eastAsia="NSimSun" w:hAnsi="Times New Roman" w:cs="Times New Roman"/>
          <w:kern w:val="2"/>
          <w:sz w:val="24"/>
          <w:szCs w:val="24"/>
          <w:lang w:val="bg-BG" w:eastAsia="zh-CN" w:bidi="hi-IN"/>
        </w:rPr>
      </w:pPr>
      <w:r w:rsidRPr="00AE2154">
        <w:rPr>
          <w:rFonts w:ascii="Times New Roman" w:eastAsia="Times New Roman" w:hAnsi="Times New Roman" w:cs="Times New Roman"/>
          <w:kern w:val="2"/>
          <w:sz w:val="24"/>
          <w:szCs w:val="24"/>
          <w:lang w:val="bg-BG" w:eastAsia="bg-BG" w:bidi="hi-IN"/>
        </w:rPr>
        <w:t xml:space="preserve">Председателят на комисията Йордан Цаков, докладва </w:t>
      </w:r>
      <w:r w:rsidRPr="00AE2154">
        <w:rPr>
          <w:rFonts w:ascii="Times New Roman" w:eastAsia="NSimSun" w:hAnsi="Times New Roman" w:cs="Times New Roman"/>
          <w:kern w:val="2"/>
          <w:sz w:val="24"/>
          <w:szCs w:val="24"/>
          <w:lang w:val="bg-BG" w:eastAsia="zh-CN" w:bidi="hi-IN"/>
        </w:rPr>
        <w:t>Проект на решение:</w:t>
      </w:r>
    </w:p>
    <w:p w:rsidR="00507055" w:rsidRPr="00507055" w:rsidRDefault="00507055" w:rsidP="00507055">
      <w:pPr>
        <w:shd w:val="clear" w:color="auto" w:fill="FFFFFF"/>
        <w:spacing w:before="100" w:beforeAutospacing="1" w:after="100" w:afterAutospacing="1" w:line="240" w:lineRule="auto"/>
        <w:jc w:val="center"/>
        <w:rPr>
          <w:rFonts w:eastAsia="Times New Roman" w:cs="Times New Roman"/>
          <w:sz w:val="24"/>
          <w:szCs w:val="24"/>
          <w:lang w:val="bg-BG" w:eastAsia="bg-BG"/>
        </w:rPr>
      </w:pPr>
      <w:r w:rsidRPr="00507055">
        <w:rPr>
          <w:rFonts w:ascii="Times New Roman" w:eastAsia="Times New Roman" w:hAnsi="Times New Roman" w:cs="Times New Roman"/>
          <w:b/>
          <w:bCs/>
          <w:sz w:val="24"/>
          <w:szCs w:val="24"/>
          <w:lang w:val="bg-BG" w:eastAsia="bg-BG"/>
        </w:rPr>
        <w:t>РЕШЕНИЕ</w:t>
      </w:r>
      <w:r w:rsidRPr="00507055">
        <w:rPr>
          <w:rFonts w:ascii="Times New Roman" w:eastAsia="Times New Roman" w:hAnsi="Times New Roman" w:cs="Times New Roman"/>
          <w:sz w:val="24"/>
          <w:szCs w:val="24"/>
          <w:lang w:val="bg-BG" w:eastAsia="bg-BG"/>
        </w:rPr>
        <w:br/>
        <w:t>№ 14-МИ</w:t>
      </w:r>
      <w:r w:rsidRPr="00507055">
        <w:rPr>
          <w:rFonts w:ascii="Times New Roman" w:eastAsia="Times New Roman" w:hAnsi="Times New Roman" w:cs="Times New Roman"/>
          <w:sz w:val="24"/>
          <w:szCs w:val="24"/>
          <w:lang w:val="bg-BG" w:eastAsia="bg-BG"/>
        </w:rPr>
        <w:br/>
        <w:t>гр. Пловдив, 09.0</w:t>
      </w:r>
      <w:r w:rsidRPr="00507055">
        <w:rPr>
          <w:rFonts w:ascii="Times New Roman" w:eastAsia="Times New Roman" w:hAnsi="Times New Roman" w:cs="Times New Roman"/>
          <w:sz w:val="24"/>
          <w:szCs w:val="24"/>
          <w:lang w:eastAsia="bg-BG"/>
        </w:rPr>
        <w:t>9</w:t>
      </w:r>
      <w:r w:rsidRPr="00507055">
        <w:rPr>
          <w:rFonts w:ascii="Times New Roman" w:eastAsia="Times New Roman" w:hAnsi="Times New Roman" w:cs="Times New Roman"/>
          <w:sz w:val="24"/>
          <w:szCs w:val="24"/>
          <w:lang w:val="bg-BG" w:eastAsia="bg-BG"/>
        </w:rPr>
        <w:t>.2023 г.</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xml:space="preserve">ОТНОСНО: Реда и условията за регистрация на инициативни комитети в Общинска избирателна комисия Марица при произвеждане на изборите за общински съветници и за кметове на 29 октомври 2023 г. </w:t>
      </w:r>
    </w:p>
    <w:p w:rsidR="00507055" w:rsidRPr="00507055" w:rsidRDefault="00507055" w:rsidP="00507055">
      <w:pPr>
        <w:shd w:val="clear" w:color="auto" w:fill="FFFFFF"/>
        <w:spacing w:after="150"/>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На основание чл. 87, ал. 1, т.1 от Изборния кодекс, във връзка чл. 127, ал. 4 и чл. 151 – 155 от Изборния кодекс и Решение № 2121-МИ от 29.08.2023 г. на ЦИК, Общинска избирателна комисия Марица</w:t>
      </w:r>
    </w:p>
    <w:p w:rsidR="00507055" w:rsidRPr="00507055" w:rsidRDefault="00507055" w:rsidP="00507055">
      <w:pPr>
        <w:spacing w:after="150"/>
        <w:jc w:val="center"/>
        <w:rPr>
          <w:rFonts w:eastAsia="Times New Roman" w:cs="Times New Roman"/>
          <w:sz w:val="24"/>
          <w:szCs w:val="24"/>
          <w:lang w:val="bg-BG" w:eastAsia="bg-BG"/>
        </w:rPr>
      </w:pPr>
      <w:r w:rsidRPr="00507055">
        <w:rPr>
          <w:rFonts w:ascii="Times New Roman" w:eastAsia="Times New Roman" w:hAnsi="Times New Roman" w:cs="Times New Roman"/>
          <w:b/>
          <w:bCs/>
          <w:sz w:val="24"/>
          <w:szCs w:val="24"/>
          <w:lang w:val="bg-BG" w:eastAsia="bg-BG"/>
        </w:rPr>
        <w:t>Р Е Ш И:</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І. Общи положения</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xml:space="preserve">1. За участие в изборите за общински съветници и за кметове може да се създават инициативни комитети за издигане на независими кандидати за общински съветници, за кмет на община и за кметове на кметства. Един инициативен комитет може да издигне само един независим кандидат. Инициативните комитети се регистрират в Общинска избирателна комисия  Марица. </w:t>
      </w:r>
    </w:p>
    <w:p w:rsidR="00507055" w:rsidRPr="00507055" w:rsidRDefault="00507055" w:rsidP="00507055">
      <w:pPr>
        <w:spacing w:after="150"/>
        <w:jc w:val="both"/>
        <w:rPr>
          <w:rFonts w:ascii="Times New Roman" w:eastAsia="Times New Roman" w:hAnsi="Times New Roman" w:cs="Times New Roman"/>
          <w:color w:val="333333"/>
          <w:sz w:val="24"/>
          <w:szCs w:val="24"/>
          <w:lang w:val="bg-BG" w:eastAsia="bg-BG"/>
        </w:rPr>
      </w:pPr>
      <w:r w:rsidRPr="00507055">
        <w:rPr>
          <w:rFonts w:ascii="Times New Roman" w:eastAsia="Times New Roman" w:hAnsi="Times New Roman" w:cs="Times New Roman"/>
          <w:color w:val="333333"/>
          <w:sz w:val="24"/>
          <w:szCs w:val="24"/>
          <w:lang w:val="bg-BG" w:eastAsia="bg-BG"/>
        </w:rPr>
        <w:tab/>
        <w:t>2. За издигане на независим кандидат за общински съветник, кмет на община или кмет на кметство се образува инициативен комитет в състав от трима до седем избиратели с постоянен адрес или адрес на пребиваване (за гражданите на друга държава–членка на Европейския съюз) в населено място на територията на Община Марица към дата 6 месеца преди датата на произвеждане на изборите – 28 април 2023 г. Под изборен район за избор на общински съветници, кмет на община се разбира територията на община Марица, а под изборен район за избор на кмет на кметство се разбира територията на съответното кметство.</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3. Избирателите, които участват в образуването на инициативните комитети трябва да отговарят и на следните изисквания:</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за българските граждани: да са навършили 18 години, да не са поставени под запрещение, да не изтърпяват наказание лишаване от свобода;</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за гражданите на държава–членка на Европейския съюз: да са навършили 18 години, да не са поставени под запрещение, да не изтърпяват наказание лишаване от свобода, да имат статут на продължително или постоянно пребиваващи в Република България и да не са лишени от правото да избират в държавата членка, на която са граждани.</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4. Всеки избирател може да бъде член само на един инициативен комитет.</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5. В решението за образуване на инициативния комитет се посочва:</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за издигането на кой независим кандидат се образува инициативният комитет;</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за кой вид избор (общински съветници, кмет на община или кмет на кметство);</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от кого се представлява инициативният комитет.</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ІІ. Регистрация на инициативни комитети за издигане на независими кандидати за общински съветници и за кметове в Общинска избирателна комисия  Марица</w:t>
      </w:r>
    </w:p>
    <w:p w:rsidR="00507055" w:rsidRPr="00507055" w:rsidRDefault="00507055" w:rsidP="00507055">
      <w:pPr>
        <w:spacing w:after="150"/>
        <w:jc w:val="both"/>
        <w:rPr>
          <w:rFonts w:ascii="Helvetica Neue;Helvetica;Arial;" w:eastAsia="Times New Roman" w:hAnsi="Helvetica Neue;Helvetica;Arial;" w:cs="Times New Roman"/>
          <w:sz w:val="21"/>
          <w:szCs w:val="24"/>
          <w:lang w:val="bg-BG" w:eastAsia="bg-BG"/>
        </w:rPr>
      </w:pPr>
      <w:r w:rsidRPr="00507055">
        <w:rPr>
          <w:rFonts w:ascii="Helvetica Neue;Helvetica;Arial;" w:eastAsia="Times New Roman" w:hAnsi="Helvetica Neue;Helvetica;Arial;" w:cs="Times New Roman"/>
          <w:sz w:val="21"/>
          <w:szCs w:val="24"/>
          <w:lang w:val="bg-BG" w:eastAsia="bg-BG"/>
        </w:rPr>
        <w:tab/>
      </w:r>
      <w:r w:rsidRPr="00507055">
        <w:rPr>
          <w:rFonts w:ascii="Times New Roman" w:eastAsia="Times New Roman" w:hAnsi="Times New Roman" w:cs="Times New Roman"/>
          <w:sz w:val="24"/>
          <w:szCs w:val="24"/>
          <w:lang w:val="bg-BG" w:eastAsia="bg-BG"/>
        </w:rPr>
        <w:t>6. Инициативният комитет в срок до 18 септември 2023 г. (не по-късно от 40 дни преди изборния ден) представя в Общинска избирателна комисия  Марица заявление за регистрация – Приложение № 42-МИ от изборните книжа. Заявлението се подписва от всички членове на инициативния комитет и се подава от лицето, представляващо инициативния комитет.</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7. В заявлението се посочват:</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имената, единният граждански номер, (личен номер) и постоянен адрес (адрес на пребиваване) на избирателите по т. 2;</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имената, единният граждански номер, (личен номер) и адрес на кандидата, за който се създава инициативният комитет;</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искане за регистрация на инициативния комитет за участие в изборите (в съответния вид избор);</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адрес, електронен адрес, телефон, факс и лице за контакт.</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8. Към заявлението се прилагат документите по чл. 153, ал. 4 ИК, а именно:</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а) решението за създаване на инициативния комитет и решение за определяне на лицето, което да го представлява;</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б) нотариално заверени образци от подписите на лицата, участващи в инициативния комитет;</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в) декларация по образец – Приложение № 44-МИ от изборните книжа, за всеки един от членовете на инициативния комитет, че има право да гласува в съответния вид избор и,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г) удостоверение за банкова сметка на името на лицето, представляващо инициативния комитет, която ще обслужва само предизборната кампания;</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д)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9. Общинска избирателна комисия  Марица извършва проверка на документите, приложени към заявлението и взема решение за регистрацията на инициативния комитет незабавно, но не по-късно от 18 септември 2023 г. – 40 дни преди изборния ден.</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 xml:space="preserve">10. При установяване на </w:t>
      </w:r>
      <w:proofErr w:type="spellStart"/>
      <w:r w:rsidRPr="00507055">
        <w:rPr>
          <w:rFonts w:ascii="Times New Roman" w:eastAsia="Times New Roman" w:hAnsi="Times New Roman" w:cs="Times New Roman"/>
          <w:sz w:val="24"/>
          <w:szCs w:val="24"/>
          <w:lang w:val="bg-BG" w:eastAsia="bg-BG"/>
        </w:rPr>
        <w:t>непълноти</w:t>
      </w:r>
      <w:proofErr w:type="spellEnd"/>
      <w:r w:rsidRPr="00507055">
        <w:rPr>
          <w:rFonts w:ascii="Times New Roman" w:eastAsia="Times New Roman" w:hAnsi="Times New Roman" w:cs="Times New Roman"/>
          <w:sz w:val="24"/>
          <w:szCs w:val="24"/>
          <w:lang w:val="bg-BG" w:eastAsia="bg-BG"/>
        </w:rPr>
        <w:t xml:space="preserve"> или несъответствия Общинска избирателна комисия  Марица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Общинска избирателна комисия  Марица в графа „Забележки“ се вписват дадените указания, датата и часът на уведомяването, както и датата и часът на отстраняването им. Когато </w:t>
      </w:r>
      <w:proofErr w:type="spellStart"/>
      <w:r w:rsidRPr="00507055">
        <w:rPr>
          <w:rFonts w:ascii="Times New Roman" w:eastAsia="Times New Roman" w:hAnsi="Times New Roman" w:cs="Times New Roman"/>
          <w:sz w:val="24"/>
          <w:szCs w:val="24"/>
          <w:lang w:val="bg-BG" w:eastAsia="bg-BG"/>
        </w:rPr>
        <w:t>нередовностите</w:t>
      </w:r>
      <w:proofErr w:type="spellEnd"/>
      <w:r w:rsidRPr="00507055">
        <w:rPr>
          <w:rFonts w:ascii="Times New Roman" w:eastAsia="Times New Roman" w:hAnsi="Times New Roman" w:cs="Times New Roman"/>
          <w:sz w:val="24"/>
          <w:szCs w:val="24"/>
          <w:lang w:val="bg-BG" w:eastAsia="bg-BG"/>
        </w:rPr>
        <w:t xml:space="preserve">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Общинска избирателна комисия  Марица, като се отбелязват и датата и часът на уведомяването. В случай че указанията не са изпълнени в дадения срок, Общинска избирателна комисия  Марица отказва регистрация.</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Отказът на Общинска избирателна комисия  Марица може да се обжалва пред ЦИК по реда на чл. 88 ИК.</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xml:space="preserve">Решението на Общинска избирателна комисия  Марица, потвърдено с решение на Централната избирателна комисия, подлежи на обжалване по реда на чл. 98, ал. 2 от </w:t>
      </w:r>
      <w:proofErr w:type="spellStart"/>
      <w:r w:rsidRPr="00507055">
        <w:rPr>
          <w:rFonts w:ascii="Times New Roman" w:eastAsia="Times New Roman" w:hAnsi="Times New Roman" w:cs="Times New Roman"/>
          <w:sz w:val="24"/>
          <w:szCs w:val="24"/>
          <w:lang w:val="bg-BG" w:eastAsia="bg-BG"/>
        </w:rPr>
        <w:t>Административнопроцесуалния</w:t>
      </w:r>
      <w:proofErr w:type="spellEnd"/>
      <w:r w:rsidRPr="00507055">
        <w:rPr>
          <w:rFonts w:ascii="Times New Roman" w:eastAsia="Times New Roman" w:hAnsi="Times New Roman" w:cs="Times New Roman"/>
          <w:sz w:val="24"/>
          <w:szCs w:val="24"/>
          <w:lang w:val="bg-BG" w:eastAsia="bg-BG"/>
        </w:rPr>
        <w:t xml:space="preserve"> кодекс пред Административния съд Пловдив. В останалите случаи решението на ЦИК се обжалва пред Върховния административен съд.</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11.Когато съдът отмени обжалваното решение, Общинска избирателна комисия  Марица незабавно регистрира инициативния комитет за участие изборите за общински съветници и за кметове независимо дали срокът за регистрация (</w:t>
      </w:r>
      <w:bookmarkStart w:id="6" w:name="__DdeLink__125_4080318840"/>
      <w:r w:rsidRPr="00507055">
        <w:rPr>
          <w:rFonts w:ascii="Times New Roman" w:eastAsia="Times New Roman" w:hAnsi="Times New Roman" w:cs="Times New Roman"/>
          <w:sz w:val="24"/>
          <w:szCs w:val="24"/>
          <w:lang w:val="bg-BG" w:eastAsia="bg-BG"/>
        </w:rPr>
        <w:t>18 септември 2023 г.</w:t>
      </w:r>
      <w:bookmarkEnd w:id="6"/>
      <w:r w:rsidRPr="00507055">
        <w:rPr>
          <w:rFonts w:ascii="Times New Roman" w:eastAsia="Times New Roman" w:hAnsi="Times New Roman" w:cs="Times New Roman"/>
          <w:sz w:val="24"/>
          <w:szCs w:val="24"/>
          <w:lang w:val="bg-BG" w:eastAsia="bg-BG"/>
        </w:rPr>
        <w:t>) е изтекъл, но не по-късно от 32 дни преди изборния ден (26 септември 2023 г.).</w:t>
      </w:r>
    </w:p>
    <w:p w:rsidR="00507055" w:rsidRPr="00507055" w:rsidRDefault="00507055" w:rsidP="00507055">
      <w:pPr>
        <w:spacing w:after="150"/>
        <w:jc w:val="both"/>
        <w:rPr>
          <w:rFonts w:eastAsia="Times New Roman" w:cs="Times New Roman"/>
          <w:color w:val="333333"/>
          <w:sz w:val="24"/>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12. Инициативен комитет може да поиска да бъде заличена регистрацията му за участие в съответния вид избор не по-късно от 32 дни преди изборния ден – 26 септември 2023 г. Заличаването се извършва след подадено до Общинска избирателна комисия  Марица писмено заявление – Приложение № 43-МИ от инициативния комитет. Заявлението се подписва и подава от лицето, представляващо инициативния комитет. Към заявлението се прилага решение на инициативния комитет, подписано от всички членове, за заличаване на регистрацията му.</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ІІI. Предоставяне на данни за банкови сметки</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Times New Roman" w:eastAsia="Times New Roman" w:hAnsi="Times New Roman" w:cs="Times New Roman"/>
          <w:sz w:val="24"/>
          <w:szCs w:val="24"/>
          <w:lang w:val="bg-BG" w:eastAsia="bg-BG"/>
        </w:rPr>
        <w:tab/>
        <w:t>Общинска избирателна комисия  Марица в срок от 5 дни от регистрацията на инициативните комитети за участие в изборите за общински съветници и за кметове – предоставя на Сметната палата банковата им сметка, предназначена за обслужване на предизборната им кампания, и имената и длъжностите на лицата по чл.164 ИК. При промяна на лицата на инициативният комитет представят пред Сметната палата имената и длъжностите на новите лица в 3-дневен срок от извършване на промяната.</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ІV. Регистри и удостоверения</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1. Решенията за регистрация на инициативните комитети се вписват в регистъра на инициативните комитети за участие в изборите за общински съветници и за кметове (Приложение № 45-МИ от изборните книжа). Регистрираните инициативни комитети се публикуват в публичния регистър (Приложение № 49-МИ от изборните книжа) на интернет страницата на Общинска избирателна комисия Марица.</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2. Общинска избирателна комисия Марица издава удостоверение за регистрация на инициативен комитет – Приложение № 50-МИ от изборните книжа.</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3. Общинска избирателна комисия Марица приема документи за регистрация всеки календарен ден от 9,00 до 17,00 ч., като определят крайна дата и час за приемане на документи 17,00 ч. на 18 септември 2023 г.</w:t>
      </w:r>
    </w:p>
    <w:p w:rsidR="00507055" w:rsidRPr="00507055" w:rsidRDefault="00507055" w:rsidP="00507055">
      <w:pPr>
        <w:shd w:val="clear" w:color="auto" w:fill="FFFFFF"/>
        <w:spacing w:after="110" w:line="240" w:lineRule="auto"/>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rsidR="00507055" w:rsidRDefault="00507055" w:rsidP="00AE2154">
      <w:pPr>
        <w:suppressAutoHyphens/>
        <w:spacing w:after="0" w:line="240" w:lineRule="auto"/>
        <w:ind w:firstLine="720"/>
        <w:jc w:val="both"/>
        <w:rPr>
          <w:rFonts w:ascii="Times New Roman" w:eastAsia="Times New Roman" w:hAnsi="Times New Roman" w:cs="Times New Roman"/>
          <w:kern w:val="2"/>
          <w:sz w:val="24"/>
          <w:szCs w:val="24"/>
          <w:lang w:val="bg-BG" w:eastAsia="bg-BG" w:bidi="hi-IN"/>
        </w:rPr>
      </w:pPr>
    </w:p>
    <w:p w:rsidR="00AE2154" w:rsidRPr="00AE2154" w:rsidRDefault="00AE2154" w:rsidP="00AE2154">
      <w:pPr>
        <w:suppressAutoHyphens/>
        <w:spacing w:after="0" w:line="240" w:lineRule="auto"/>
        <w:ind w:firstLine="720"/>
        <w:jc w:val="both"/>
        <w:rPr>
          <w:rFonts w:ascii="Times New Roman" w:eastAsia="NSimSun" w:hAnsi="Times New Roman" w:cs="Mangal"/>
          <w:color w:val="00000A"/>
          <w:kern w:val="2"/>
          <w:sz w:val="24"/>
          <w:szCs w:val="24"/>
          <w:lang w:val="bg-BG" w:eastAsia="zh-CN" w:bidi="hi-IN"/>
        </w:rPr>
      </w:pPr>
      <w:r w:rsidRPr="00AE2154">
        <w:rPr>
          <w:rFonts w:ascii="Times New Roman" w:eastAsia="Times New Roman" w:hAnsi="Times New Roman" w:cs="Times New Roman"/>
          <w:kern w:val="2"/>
          <w:sz w:val="24"/>
          <w:szCs w:val="24"/>
          <w:lang w:val="bg-B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AE2154" w:rsidRPr="00AE2154" w:rsidRDefault="00AE2154" w:rsidP="00AE2154">
      <w:pPr>
        <w:suppressAutoHyphens/>
        <w:spacing w:after="0" w:line="240" w:lineRule="auto"/>
        <w:jc w:val="both"/>
        <w:rPr>
          <w:rFonts w:ascii="Times New Roman" w:eastAsia="Times New Roman" w:hAnsi="Times New Roman" w:cs="Times New Roman"/>
          <w:kern w:val="2"/>
          <w:sz w:val="24"/>
          <w:szCs w:val="24"/>
          <w:lang w:val="bg-BG" w:eastAsia="bg-BG" w:bidi="hi-IN"/>
        </w:rPr>
      </w:pPr>
    </w:p>
    <w:p w:rsidR="00E77834" w:rsidRDefault="00E77834" w:rsidP="00E77834">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E77834" w:rsidTr="00823F32">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rPr>
                <w:rFonts w:ascii="Times New Roman" w:hAnsi="Times New Roman" w:cs="Times New Roman"/>
                <w:sz w:val="24"/>
                <w:szCs w:val="24"/>
              </w:rPr>
            </w:pPr>
            <w:proofErr w:type="spellStart"/>
            <w:r>
              <w:rPr>
                <w:rFonts w:ascii="Times New Roman" w:hAnsi="Times New Roman" w:cs="Times New Roman"/>
                <w:sz w:val="24"/>
                <w:szCs w:val="24"/>
              </w:rPr>
              <w:t>Йордан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Цаков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Анета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Йосифова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Надежда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Стоянова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Тодева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Славяна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Радка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Минчева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Георгиева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Стелияна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Немцова-Карамфилова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bCs/>
              </w:rPr>
            </w:pPr>
            <w:proofErr w:type="spellStart"/>
            <w:r>
              <w:rPr>
                <w:rFonts w:ascii="Times New Roman" w:hAnsi="Times New Roman"/>
                <w:bCs/>
              </w:rPr>
              <w:t>Милка</w:t>
            </w:r>
            <w:proofErr w:type="spellEnd"/>
            <w:r>
              <w:rPr>
                <w:rFonts w:ascii="Times New Roman" w:hAnsi="Times New Roman"/>
                <w:bCs/>
              </w:rPr>
              <w:t xml:space="preserve"> </w:t>
            </w:r>
            <w:proofErr w:type="spellStart"/>
            <w:r>
              <w:rPr>
                <w:rFonts w:ascii="Times New Roman" w:hAnsi="Times New Roman"/>
                <w:bCs/>
              </w:rPr>
              <w:t>Христова</w:t>
            </w:r>
            <w:proofErr w:type="spellEnd"/>
            <w:r>
              <w:rPr>
                <w:rFonts w:ascii="Times New Roman" w:hAnsi="Times New Roman"/>
                <w:bCs/>
              </w:rPr>
              <w:t xml:space="preserve"> </w:t>
            </w:r>
            <w:proofErr w:type="spellStart"/>
            <w:r>
              <w:rPr>
                <w:rFonts w:ascii="Times New Roman" w:hAnsi="Times New Roman"/>
                <w:bCs/>
              </w:rPr>
              <w:t>Събева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Атанас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Костадинов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Георги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Николай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Кръстев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bl>
    <w:p w:rsidR="00E77834" w:rsidRDefault="00E77834" w:rsidP="00E77834">
      <w:pPr>
        <w:pStyle w:val="af4"/>
        <w:jc w:val="both"/>
        <w:rPr>
          <w:rFonts w:ascii="Times New Roman" w:eastAsia="Times New Roman" w:hAnsi="Times New Roman" w:cs="Times New Roman"/>
          <w:color w:val="auto"/>
          <w:szCs w:val="24"/>
          <w:u w:val="single"/>
          <w:lang w:val="ru-RU" w:eastAsia="bg-BG"/>
        </w:rPr>
      </w:pPr>
    </w:p>
    <w:p w:rsidR="00E77834" w:rsidRDefault="00E77834" w:rsidP="00E7783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rsidR="00E77834" w:rsidRDefault="00E7783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7 гласа</w:t>
      </w:r>
    </w:p>
    <w:p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rsidR="00AE2154" w:rsidRPr="00AE2154" w:rsidRDefault="00AE2154" w:rsidP="00AE2154">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r w:rsidRPr="00AE2154">
        <w:rPr>
          <w:rFonts w:ascii="Times New Roman" w:eastAsia="Times New Roman" w:hAnsi="Times New Roman" w:cs="Times New Roman"/>
          <w:kern w:val="2"/>
          <w:sz w:val="24"/>
          <w:szCs w:val="24"/>
          <w:lang w:val="bg-BG" w:eastAsia="bg-BG" w:bidi="hi-IN"/>
        </w:rPr>
        <w:t xml:space="preserve">Решението се прие с единодушие от присъстващите членове на  </w:t>
      </w:r>
      <w:proofErr w:type="spellStart"/>
      <w:r w:rsidRPr="00AE2154">
        <w:rPr>
          <w:rFonts w:ascii="Times New Roman" w:eastAsia="Times New Roman" w:hAnsi="Times New Roman" w:cs="Times New Roman"/>
          <w:kern w:val="2"/>
          <w:sz w:val="24"/>
          <w:szCs w:val="24"/>
          <w:lang w:val="ru-RU" w:eastAsia="bg-BG" w:bidi="hi-IN"/>
        </w:rPr>
        <w:t>Общинска</w:t>
      </w:r>
      <w:proofErr w:type="spellEnd"/>
      <w:r w:rsidRPr="00AE2154">
        <w:rPr>
          <w:rFonts w:ascii="Times New Roman" w:eastAsia="Times New Roman" w:hAnsi="Times New Roman" w:cs="Times New Roman"/>
          <w:kern w:val="2"/>
          <w:sz w:val="24"/>
          <w:szCs w:val="24"/>
          <w:lang w:val="ru-RU" w:eastAsia="bg-BG" w:bidi="hi-IN"/>
        </w:rPr>
        <w:t xml:space="preserve"> </w:t>
      </w:r>
      <w:proofErr w:type="spellStart"/>
      <w:r w:rsidRPr="00AE2154">
        <w:rPr>
          <w:rFonts w:ascii="Times New Roman" w:eastAsia="Times New Roman" w:hAnsi="Times New Roman" w:cs="Times New Roman"/>
          <w:kern w:val="2"/>
          <w:sz w:val="24"/>
          <w:szCs w:val="24"/>
          <w:lang w:val="ru-RU" w:eastAsia="bg-BG" w:bidi="hi-IN"/>
        </w:rPr>
        <w:t>избирателна</w:t>
      </w:r>
      <w:proofErr w:type="spellEnd"/>
      <w:r w:rsidRPr="00AE2154">
        <w:rPr>
          <w:rFonts w:ascii="Times New Roman" w:eastAsia="Times New Roman" w:hAnsi="Times New Roman" w:cs="Times New Roman"/>
          <w:kern w:val="2"/>
          <w:sz w:val="24"/>
          <w:szCs w:val="24"/>
          <w:lang w:val="ru-RU" w:eastAsia="bg-BG" w:bidi="hi-IN"/>
        </w:rPr>
        <w:t xml:space="preserve"> </w:t>
      </w:r>
      <w:proofErr w:type="spellStart"/>
      <w:r w:rsidRPr="00AE2154">
        <w:rPr>
          <w:rFonts w:ascii="Times New Roman" w:eastAsia="Times New Roman" w:hAnsi="Times New Roman" w:cs="Times New Roman"/>
          <w:kern w:val="2"/>
          <w:sz w:val="24"/>
          <w:szCs w:val="24"/>
          <w:lang w:val="ru-RU" w:eastAsia="bg-BG" w:bidi="hi-IN"/>
        </w:rPr>
        <w:t>комисия</w:t>
      </w:r>
      <w:proofErr w:type="spellEnd"/>
      <w:r w:rsidRPr="00AE2154">
        <w:rPr>
          <w:rFonts w:ascii="Times New Roman" w:eastAsia="Times New Roman" w:hAnsi="Times New Roman" w:cs="Times New Roman"/>
          <w:kern w:val="2"/>
          <w:sz w:val="24"/>
          <w:szCs w:val="24"/>
          <w:lang w:val="ru-RU" w:eastAsia="bg-BG" w:bidi="hi-IN"/>
        </w:rPr>
        <w:t xml:space="preserve"> община </w:t>
      </w:r>
      <w:proofErr w:type="spellStart"/>
      <w:r w:rsidRPr="00AE2154">
        <w:rPr>
          <w:rFonts w:ascii="Times New Roman" w:eastAsia="Times New Roman" w:hAnsi="Times New Roman" w:cs="Times New Roman"/>
          <w:kern w:val="2"/>
          <w:sz w:val="24"/>
          <w:szCs w:val="24"/>
          <w:lang w:val="ru-RU" w:eastAsia="bg-BG" w:bidi="hi-IN"/>
        </w:rPr>
        <w:t>Марица</w:t>
      </w:r>
      <w:proofErr w:type="spellEnd"/>
      <w:r w:rsidRPr="00AE2154">
        <w:rPr>
          <w:rFonts w:ascii="Times New Roman" w:eastAsia="Times New Roman" w:hAnsi="Times New Roman" w:cs="Times New Roman"/>
          <w:kern w:val="2"/>
          <w:sz w:val="24"/>
          <w:szCs w:val="24"/>
          <w:lang w:val="ru-RU" w:eastAsia="bg-BG" w:bidi="hi-IN"/>
        </w:rPr>
        <w:t xml:space="preserve">. </w:t>
      </w:r>
    </w:p>
    <w:p w:rsidR="00507055" w:rsidRDefault="00507055" w:rsidP="00507055">
      <w:pPr>
        <w:suppressAutoHyphens/>
        <w:spacing w:after="0" w:line="240" w:lineRule="auto"/>
        <w:jc w:val="both"/>
        <w:rPr>
          <w:rFonts w:ascii="Times New Roman" w:eastAsia="Times New Roman" w:hAnsi="Times New Roman" w:cs="Times New Roman"/>
          <w:b/>
          <w:kern w:val="2"/>
          <w:sz w:val="24"/>
          <w:szCs w:val="24"/>
          <w:u w:val="single"/>
          <w:lang w:val="bg-BG" w:eastAsia="bg-BG" w:bidi="hi-IN"/>
        </w:rPr>
      </w:pPr>
    </w:p>
    <w:p w:rsidR="00507055" w:rsidRPr="00507055" w:rsidRDefault="00507055" w:rsidP="00507055">
      <w:pPr>
        <w:suppressAutoHyphens/>
        <w:spacing w:after="0" w:line="240" w:lineRule="auto"/>
        <w:jc w:val="both"/>
        <w:rPr>
          <w:rFonts w:ascii="Times New Roman" w:eastAsia="Times New Roman" w:hAnsi="Times New Roman" w:cs="Times New Roman"/>
          <w:b/>
          <w:kern w:val="2"/>
          <w:sz w:val="24"/>
          <w:szCs w:val="24"/>
          <w:u w:val="single"/>
          <w:lang w:val="bg-BG" w:eastAsia="bg-BG" w:bidi="hi-IN"/>
        </w:rPr>
      </w:pPr>
      <w:r w:rsidRPr="00507055">
        <w:rPr>
          <w:rFonts w:ascii="Times New Roman" w:eastAsia="Times New Roman" w:hAnsi="Times New Roman" w:cs="Times New Roman"/>
          <w:b/>
          <w:kern w:val="2"/>
          <w:sz w:val="24"/>
          <w:szCs w:val="24"/>
          <w:u w:val="single"/>
          <w:lang w:val="bg-BG" w:eastAsia="bg-BG" w:bidi="hi-IN"/>
        </w:rPr>
        <w:t xml:space="preserve">По т. </w:t>
      </w:r>
      <w:r>
        <w:rPr>
          <w:rFonts w:ascii="Times New Roman" w:eastAsia="Times New Roman" w:hAnsi="Times New Roman" w:cs="Times New Roman"/>
          <w:b/>
          <w:kern w:val="2"/>
          <w:sz w:val="24"/>
          <w:szCs w:val="24"/>
          <w:u w:val="single"/>
          <w:lang w:val="bg-BG" w:eastAsia="bg-BG" w:bidi="hi-IN"/>
        </w:rPr>
        <w:t xml:space="preserve">15 </w:t>
      </w:r>
      <w:r w:rsidRPr="00507055">
        <w:rPr>
          <w:rFonts w:ascii="Times New Roman" w:eastAsia="Times New Roman" w:hAnsi="Times New Roman" w:cs="Times New Roman"/>
          <w:b/>
          <w:kern w:val="2"/>
          <w:sz w:val="24"/>
          <w:szCs w:val="24"/>
          <w:u w:val="single"/>
          <w:lang w:val="bg-BG" w:eastAsia="bg-BG" w:bidi="hi-IN"/>
        </w:rPr>
        <w:t>от дневния ред:</w:t>
      </w:r>
    </w:p>
    <w:p w:rsidR="00507055" w:rsidRPr="00507055" w:rsidRDefault="00507055" w:rsidP="00507055">
      <w:pPr>
        <w:suppressAutoHyphens/>
        <w:spacing w:after="0" w:line="240" w:lineRule="auto"/>
        <w:jc w:val="both"/>
        <w:rPr>
          <w:rFonts w:ascii="Times New Roman" w:eastAsia="NSimSun" w:hAnsi="Times New Roman" w:cs="Times New Roman"/>
          <w:kern w:val="2"/>
          <w:sz w:val="24"/>
          <w:szCs w:val="24"/>
          <w:lang w:val="bg-BG" w:eastAsia="zh-CN" w:bidi="hi-IN"/>
        </w:rPr>
      </w:pPr>
      <w:r w:rsidRPr="00507055">
        <w:rPr>
          <w:rFonts w:ascii="Times New Roman" w:eastAsia="Times New Roman" w:hAnsi="Times New Roman" w:cs="Times New Roman"/>
          <w:kern w:val="2"/>
          <w:sz w:val="24"/>
          <w:szCs w:val="24"/>
          <w:lang w:val="bg-BG" w:eastAsia="bg-BG" w:bidi="hi-IN"/>
        </w:rPr>
        <w:t xml:space="preserve">Председателят на комисията Йордан Цаков, докладва </w:t>
      </w:r>
      <w:r w:rsidRPr="00507055">
        <w:rPr>
          <w:rFonts w:ascii="Times New Roman" w:eastAsia="NSimSun" w:hAnsi="Times New Roman" w:cs="Times New Roman"/>
          <w:kern w:val="2"/>
          <w:sz w:val="24"/>
          <w:szCs w:val="24"/>
          <w:lang w:val="bg-BG" w:eastAsia="zh-CN" w:bidi="hi-IN"/>
        </w:rPr>
        <w:t>Проект на решение:</w:t>
      </w:r>
    </w:p>
    <w:p w:rsidR="00507055" w:rsidRPr="00507055" w:rsidRDefault="00507055" w:rsidP="00507055">
      <w:pPr>
        <w:shd w:val="clear" w:color="auto" w:fill="FFFFFF"/>
        <w:spacing w:before="100" w:beforeAutospacing="1" w:after="100" w:afterAutospacing="1" w:line="240" w:lineRule="auto"/>
        <w:jc w:val="center"/>
        <w:rPr>
          <w:rFonts w:eastAsia="Times New Roman" w:cs="Times New Roman"/>
          <w:sz w:val="24"/>
          <w:szCs w:val="24"/>
          <w:lang w:val="bg-BG" w:eastAsia="bg-BG"/>
        </w:rPr>
      </w:pPr>
      <w:r w:rsidRPr="00507055">
        <w:rPr>
          <w:rFonts w:ascii="Times New Roman" w:eastAsia="Times New Roman" w:hAnsi="Times New Roman" w:cs="Times New Roman"/>
          <w:b/>
          <w:bCs/>
          <w:sz w:val="24"/>
          <w:szCs w:val="24"/>
          <w:lang w:val="bg-BG" w:eastAsia="bg-BG"/>
        </w:rPr>
        <w:t>РЕШЕНИЕ</w:t>
      </w:r>
      <w:r w:rsidRPr="00507055">
        <w:rPr>
          <w:rFonts w:ascii="Times New Roman" w:eastAsia="Times New Roman" w:hAnsi="Times New Roman" w:cs="Times New Roman"/>
          <w:sz w:val="24"/>
          <w:szCs w:val="24"/>
          <w:lang w:val="bg-BG" w:eastAsia="bg-BG"/>
        </w:rPr>
        <w:br/>
        <w:t>№ 15-МИ</w:t>
      </w:r>
      <w:r w:rsidRPr="00507055">
        <w:rPr>
          <w:rFonts w:ascii="Times New Roman" w:eastAsia="Times New Roman" w:hAnsi="Times New Roman" w:cs="Times New Roman"/>
          <w:sz w:val="24"/>
          <w:szCs w:val="24"/>
          <w:lang w:val="bg-BG" w:eastAsia="bg-BG"/>
        </w:rPr>
        <w:br/>
        <w:t>гр. Пловдив, 09.0</w:t>
      </w:r>
      <w:r w:rsidRPr="00507055">
        <w:rPr>
          <w:rFonts w:ascii="Times New Roman" w:eastAsia="Times New Roman" w:hAnsi="Times New Roman" w:cs="Times New Roman"/>
          <w:sz w:val="24"/>
          <w:szCs w:val="24"/>
          <w:lang w:eastAsia="bg-BG"/>
        </w:rPr>
        <w:t>9</w:t>
      </w:r>
      <w:r w:rsidRPr="00507055">
        <w:rPr>
          <w:rFonts w:ascii="Times New Roman" w:eastAsia="Times New Roman" w:hAnsi="Times New Roman" w:cs="Times New Roman"/>
          <w:sz w:val="24"/>
          <w:szCs w:val="24"/>
          <w:lang w:val="bg-BG" w:eastAsia="bg-BG"/>
        </w:rPr>
        <w:t>.2023 г.</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ОТНОСНО: Регистрация на партии, коалиции и местни коалиции в ОИК Марица за участие в изборите за общински съветници и за кметове на 29 октомври 2023 г.</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На основание чл. 87, ал. 1, т. 12, чл. 127, ал. 3, чл. 128, чл. 147 – 150 и § 2 от Допълнителните разпоредби на Изборния кодекс и Решение № 1960-МИ от 3.08.2023 г., Решение № 2218-МИ/05.09.2023г. .на ЦИК, Общинска избирателна комисия Марица</w:t>
      </w:r>
    </w:p>
    <w:p w:rsidR="00507055" w:rsidRPr="00507055" w:rsidRDefault="00507055" w:rsidP="00507055">
      <w:pPr>
        <w:shd w:val="clear" w:color="auto" w:fill="FFFFFF"/>
        <w:spacing w:after="150" w:line="240" w:lineRule="auto"/>
        <w:ind w:firstLine="708"/>
        <w:jc w:val="center"/>
        <w:rPr>
          <w:rFonts w:ascii="Times New Roman" w:eastAsia="Times New Roman" w:hAnsi="Times New Roman" w:cs="Times New Roman"/>
          <w:b/>
          <w:sz w:val="24"/>
          <w:szCs w:val="24"/>
          <w:lang w:val="bg-BG" w:eastAsia="bg-BG"/>
        </w:rPr>
      </w:pPr>
      <w:r w:rsidRPr="00507055">
        <w:rPr>
          <w:rFonts w:ascii="Times New Roman" w:eastAsia="Times New Roman" w:hAnsi="Times New Roman" w:cs="Times New Roman"/>
          <w:b/>
          <w:sz w:val="24"/>
          <w:szCs w:val="24"/>
          <w:lang w:val="bg-BG" w:eastAsia="bg-BG"/>
        </w:rPr>
        <w:t>Р Е Ш И:</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І. Общи положения</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1. Партиите и коалициите, регистрирани в Централната избирателна комисия (ЦИК), може да участват в изборите за общински съветници, за кметове на общини, за кметове на райони и за кметове на кметства самостоятелно или в различни местни коалиции за всеки отделен вид избор след регистрация в съответната Общинската избирателна комисия (ОИК).</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2. За участие в изборите за общински съветници и кметове може да се образуват местни коалиции, които се регистрират в ОИК Марица.</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3. Местните коалиции се образуват само от регистрирани в ЦИК партии и коалиции.</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4. Партиите от състава на една коалиция, регистрирана в ЦИК, не може да се регистрират самостоятелно в общинската избирателна комисия за участие в изборите за общински съветници и за кметове. Партиите от състава на една коалиция, регистрирана в ЦИК, не може да участват поотделно извън коалицията, в която са регистрирани в ЦИК в местни коалиции.</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ІІ. Правила за наименованието на местна коалиция</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xml:space="preserve">5. Наименованието на местна коалиция съдържа само наименованието или абревиатурата на една от участващите в нея партии или коалиции регистрирани в ЦИК. Към наименованието на местната коалиция не може да се добавят други думи, букви, цифри и знаци.  </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6. Наименованието или абревиатурата на участващите в местната коалиция партии и коалиции може да се добавя в скоби към наименованието или абревиатурата на местната коалиция.</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7. Общинската избирателна комисия извършва проверка за изпълнение на изискванията за наименование или абревиатура на местна коалиция по реда на Раздел ІV.</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ІІІ. Регистрация в ОИК на партии и коалиции, регистрирани в ЦИК</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8. Партиите и коалициите в срок до 17:00 часа на  18 септември 2023 г. (40 дни преди изборния ден) подават заявление за регистрация до ОИК – Приложение № 32-МИ от изборните книжа.</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Заявлението се представя и подписва от лицата, представляващи партията или коалицията, или от изрично упълномощени от тях лица.</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За всеки отделен вид избор (общински съветници, кмет на община, кмет на район и кмет на кметство) се подава отделно заявление. За участие в изборите за кмет на кметство се подава едно заявление, в което се изброяват поименно всички кметства на територията на една община, за които се иска регистрация.</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9. В заявлението се посочват:</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пълното и/или съкратеното наименование на партията или коалицията, което ще бъде изписано в бюлетината;</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искане за регистрация за участие с посочване за кой вид избор да бъде извършена регистрацията;</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адрес, електронен адрес, телефон, факс и лице за контакт.</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10. Към заявлението за регистрация на партия или коалиция се прилагат документите по чл. 147, ал. 5 ИК, а именно:</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решение за образуване на коалицията, подписано от лицата представляващи партиите, и подпечатано с печатите на участващите в коалицията партии;</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пълномощно на лицата, упълномощени да представляват партията/коалицията пред ОИК, когато документите се подават и/или подписват от упълномощени лица.</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11. Общинската избирателна комисия извършва проверка на представените документи и взема решение за регистрация незабавно, но не по-късно от 18 септември 2023 г.</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xml:space="preserve">12. При установяване на </w:t>
      </w:r>
      <w:proofErr w:type="spellStart"/>
      <w:r w:rsidRPr="00507055">
        <w:rPr>
          <w:rFonts w:ascii="Times New Roman" w:eastAsia="Times New Roman" w:hAnsi="Times New Roman" w:cs="Times New Roman"/>
          <w:sz w:val="24"/>
          <w:szCs w:val="24"/>
          <w:lang w:val="bg-BG" w:eastAsia="bg-BG"/>
        </w:rPr>
        <w:t>непълноти</w:t>
      </w:r>
      <w:proofErr w:type="spellEnd"/>
      <w:r w:rsidRPr="00507055">
        <w:rPr>
          <w:rFonts w:ascii="Times New Roman" w:eastAsia="Times New Roman" w:hAnsi="Times New Roman" w:cs="Times New Roman"/>
          <w:sz w:val="24"/>
          <w:szCs w:val="24"/>
          <w:lang w:val="bg-BG" w:eastAsia="bg-BG"/>
        </w:rPr>
        <w:t xml:space="preserve"> или несъответствия ОИК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ОИК в графа „Забележки“ се вписват дадените указания, датата и часът на уведомяването, както и датата и часът на отстраняването им.</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xml:space="preserve">Когато </w:t>
      </w:r>
      <w:proofErr w:type="spellStart"/>
      <w:r w:rsidRPr="00507055">
        <w:rPr>
          <w:rFonts w:ascii="Times New Roman" w:eastAsia="Times New Roman" w:hAnsi="Times New Roman" w:cs="Times New Roman"/>
          <w:sz w:val="24"/>
          <w:szCs w:val="24"/>
          <w:lang w:val="bg-BG" w:eastAsia="bg-BG"/>
        </w:rPr>
        <w:t>нередовностите</w:t>
      </w:r>
      <w:proofErr w:type="spellEnd"/>
      <w:r w:rsidRPr="00507055">
        <w:rPr>
          <w:rFonts w:ascii="Times New Roman" w:eastAsia="Times New Roman" w:hAnsi="Times New Roman" w:cs="Times New Roman"/>
          <w:sz w:val="24"/>
          <w:szCs w:val="24"/>
          <w:lang w:val="bg-BG" w:eastAsia="bg-BG"/>
        </w:rPr>
        <w:t xml:space="preserve">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ОИК, като се отбелязват и датата и часът на уведомяването и имената на членовете на ОИК дали указанията. В случай че указанията не са изпълнени в дадения срок, ОИК отказва регистрация.</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Отказът на ОИК може да се обжалва пред ЦИК по реда на чл. 88 ИК.</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xml:space="preserve">Решението на ОИК, потвърдено с решение на Централната избирателна комисия, подлежи на обжалване по реда на чл. 98, ал. 2 от </w:t>
      </w:r>
      <w:proofErr w:type="spellStart"/>
      <w:r w:rsidRPr="00507055">
        <w:rPr>
          <w:rFonts w:ascii="Times New Roman" w:eastAsia="Times New Roman" w:hAnsi="Times New Roman" w:cs="Times New Roman"/>
          <w:sz w:val="24"/>
          <w:szCs w:val="24"/>
          <w:lang w:val="bg-BG" w:eastAsia="bg-BG"/>
        </w:rPr>
        <w:t>Административнопроцесуалния</w:t>
      </w:r>
      <w:proofErr w:type="spellEnd"/>
      <w:r w:rsidRPr="00507055">
        <w:rPr>
          <w:rFonts w:ascii="Times New Roman" w:eastAsia="Times New Roman" w:hAnsi="Times New Roman" w:cs="Times New Roman"/>
          <w:sz w:val="24"/>
          <w:szCs w:val="24"/>
          <w:lang w:val="bg-BG" w:eastAsia="bg-BG"/>
        </w:rPr>
        <w:t xml:space="preserve"> кодекс пред Административния съд по местонахождение на съответната ОИК. В останалите случаи решението на ЦИК се обжалва пред Върховния административен съд.</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13. Когато съдът отмени обжалваното решение, ОИК незабавно регистрира партията/коалицията за участие в изборите за общински съветници и за кметове независимо дали срокът за регистрация (18 септември 2023 г.) е изтекъл, но не по-късно от 32 дни преди изборния ден (26 септември 2023 г.).</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14. Партия, включена в състава на регистрирана в ЦИК коалиция, която е напуснала състава й не по-късно от 13 септември 2023 г. включително (45 дни преди изборния ден), може да участва в изборите за общински съветници и за кметове самостоятелно,  ако се е регистрирала в ЦИК в срок до 13 септември 2023 г. включително и в ОИК до 18 септември 2023 г.</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ІV. Регистрация на местни коалиции в ОИК</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15. В ОИК се регистрират местни коалиции за участие във всеки отделен вид избор (общински съветници, кмет на община, кмет на район и кмет на кметство) на територията на съответната община.</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16. Партиите и коалициите, участващи в състава на местна коалиция за един вид избор, не могат да се регистрират самостоятелно в ОИК за участие в същия вид избор.</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17. Партия, включена в състава на регистрирана в ЦИК коалиция, която е напуснала състава й не по-късно от 13 септември 2023 г. включително (45 дни преди изборния ден), може да участва в изборите за общински съветници и за кметове в състава на местна коалиция, ако се е регистрирала самостоятелно в ЦИК до 13 септември 2023 г. включително.</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18. Заявлението за регистрация на местна коалиция – Приложение № 33-МИ от изборните книжа, се подава в ОИК в срок до 18 септември 2023 г. (не по-късно от 40 дни преди изборния ден).</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19. Заявлението се представя по решение на местната коалиция и се подписва от лицата, представляващи коалицията, или от изрично упълномощени лица.</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20. За всеки отделен вид избор (общински съветници, кмет на община, кмет на район и кмет на кметство) се подава отделно заявление. За участие в изборите за кмет на кметство се подава едно заявление, в което се изброяват поименно всички кметства, за които се иска регистрация.</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21. В заявлението се посочват:</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пълното и/или съкратеното наименование на местната коалиция, което ще бъде изписано в бюлетината;</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искане за регистрация за участие в съответния вид избор;</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адрес, електронен адрес, телефон, факс и лице за контакт.</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22. Към заявлението се прилагат документите по чл. 148, ал. 5 ИК, а именно:</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а) решение за образуване на местната коалиция, в което се посочва:</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за кой вид избор се създава;</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кой е упълномощен да я представлява;</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Решението трябва да е подписано от упълномощени представители на съставляващите местната коалиция партии и/или коалиции, участващи в нея, и да е подпечатано с печатите им (за коалиции – ако има такъв).</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Когато решението е за участие в повече от един вид избор в съответната ОИК се представя само един оригинал;</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б) образец от подписите на лицата, представляващи местната коалиция;</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в) образец от печата на местната коалиция, ако има такъв;</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г) пълномощни на лицата, подписали решението за образуване на местната коалиция;</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д) удостоверение за банкова сметка на името на една от участващите партии в състава на местната коалиция, която ще отговаря за приходите, разходите и счетоводната им отчетност, свързани с предизборната кампания;</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е) имената и длъжностите на лицата, които ще отговарят за приходите, разходите и счетоводната отчетност на местната коалиция, свързани с предизборната кампания.</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23. Общинската избирателна комисия извършва проверка за изпълнението на изискванията за наименованието или абревиатурата на местната коалиция и на представените документи и взема решение за регистрация на местната коалиция незабавно, но не по-късно от 18 септември 2023 г. (не по-късно от 40 дни преди изборния ден).</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xml:space="preserve">24. При установяване на </w:t>
      </w:r>
      <w:proofErr w:type="spellStart"/>
      <w:r w:rsidRPr="00507055">
        <w:rPr>
          <w:rFonts w:ascii="Times New Roman" w:eastAsia="Times New Roman" w:hAnsi="Times New Roman" w:cs="Times New Roman"/>
          <w:sz w:val="24"/>
          <w:szCs w:val="24"/>
          <w:lang w:val="bg-BG" w:eastAsia="bg-BG"/>
        </w:rPr>
        <w:t>непълноти</w:t>
      </w:r>
      <w:proofErr w:type="spellEnd"/>
      <w:r w:rsidRPr="00507055">
        <w:rPr>
          <w:rFonts w:ascii="Times New Roman" w:eastAsia="Times New Roman" w:hAnsi="Times New Roman" w:cs="Times New Roman"/>
          <w:sz w:val="24"/>
          <w:szCs w:val="24"/>
          <w:lang w:val="bg-BG" w:eastAsia="bg-BG"/>
        </w:rPr>
        <w:t xml:space="preserve"> или несъответствия ОИК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ОИК в графа „Забележки“ се вписват дадените указания, датата и часът на уведомяването, както и датата и часът на отстраняването им.</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xml:space="preserve">Когато </w:t>
      </w:r>
      <w:proofErr w:type="spellStart"/>
      <w:r w:rsidRPr="00507055">
        <w:rPr>
          <w:rFonts w:ascii="Times New Roman" w:eastAsia="Times New Roman" w:hAnsi="Times New Roman" w:cs="Times New Roman"/>
          <w:sz w:val="24"/>
          <w:szCs w:val="24"/>
          <w:lang w:val="bg-BG" w:eastAsia="bg-BG"/>
        </w:rPr>
        <w:t>нередовностите</w:t>
      </w:r>
      <w:proofErr w:type="spellEnd"/>
      <w:r w:rsidRPr="00507055">
        <w:rPr>
          <w:rFonts w:ascii="Times New Roman" w:eastAsia="Times New Roman" w:hAnsi="Times New Roman" w:cs="Times New Roman"/>
          <w:sz w:val="24"/>
          <w:szCs w:val="24"/>
          <w:lang w:val="bg-BG" w:eastAsia="bg-BG"/>
        </w:rPr>
        <w:t xml:space="preserve">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ОИК, като се отбелязват и датата и часът на уведомяването и имената на членовете на ОИК дали указанията.</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В случай че указанията не са изпълнени в дадения срок, ОИК отказва регистрация.</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Отказът на ОИК може да се обжалва пред ЦИК по реда на чл. 88 ИК.</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xml:space="preserve">Решението на ОИК, потвърдено с решение на Централната избирателна комисия, подлежи на обжалване по реда на чл. 98, ал. 2 от </w:t>
      </w:r>
      <w:proofErr w:type="spellStart"/>
      <w:r w:rsidRPr="00507055">
        <w:rPr>
          <w:rFonts w:ascii="Times New Roman" w:eastAsia="Times New Roman" w:hAnsi="Times New Roman" w:cs="Times New Roman"/>
          <w:sz w:val="24"/>
          <w:szCs w:val="24"/>
          <w:lang w:val="bg-BG" w:eastAsia="bg-BG"/>
        </w:rPr>
        <w:t>Административнопроцесуалния</w:t>
      </w:r>
      <w:proofErr w:type="spellEnd"/>
      <w:r w:rsidRPr="00507055">
        <w:rPr>
          <w:rFonts w:ascii="Times New Roman" w:eastAsia="Times New Roman" w:hAnsi="Times New Roman" w:cs="Times New Roman"/>
          <w:sz w:val="24"/>
          <w:szCs w:val="24"/>
          <w:lang w:val="bg-BG" w:eastAsia="bg-BG"/>
        </w:rPr>
        <w:t xml:space="preserve"> кодекс пред Административния съд по местонахождение на съответната ОИК. В останалите случаи решението на ЦИК се обжалва пред Върховния административен съд.</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25. Когато съдът отмени обжалваното решение, ОИК незабавно регистрира местната коалиция за участие изборите за общински съветници и за кметове независимо дали срокът за регистрация (18 септември 2023 г.) е изтекъл, но не по-късно от 32 дни преди изборния ден (26 септември 2023 г.).</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V. Промени в състава и/или наименованието на местна коалиция</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26. Промени в състава и/или наименованието на местна коалиция, настъпили след регистрацията й в ОИК, но не по-късно от 35 дни преди изборния ден – 23 септември 2023 г., се извършват след подаване на заявление – Приложение № 34-МИ от изборните книжа, и представяне на решение за извършените промени. Решението трябва да отговаря на изискванията за образуване на местна коалиция.</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27. В случай че една или повече партии и/или коалиции напуснат местната коалиция, регистрацията й се запазва, ако в нея са останали най-малко две партии и/или коалиции.</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28. В случай че партия или коалиция, чието наименование или абревиатура е включено в наименованието на местната коалиция, напусне коалицията, ОИК с решението, с което извършва промяната в местната коалиция, определя тридневен срок за промяна на наименованието й.</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Ако в указания срок местната коалиция изпълни указанието, промени наименованието си с решение за промяна и подаде заявление за това в ОИК, регистрацията й се запазва. Общинската избирателна комисия с решение заличава от наименованието на местната коалиция наименованието или абревиатурата на напусналите я партия или коалиция и отбелязва настъпилите промени в местната коалиция в регистъра на ОИК не по-късно от 32 дни преди изборния ден – 26 септември 2023 г.</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Ако в указания срок местната коалиция не изпълни указанието да промени наименованието си с решение за промяна и да подаде заявление за това в ОИК, регистрацията й се заличава.</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Заличаването от наименованието на местната коалиция на напусналите я партия и/или коалиция се извършва не по-късно от 32 дни преди изборния ден – 26 септември 2023 г.</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29. Промените, настъпили в състава на местна коалиция, се отбелязват в публичния регистър на ОИК - Приложение 48-МИ от изборните книжа, не по-късно от 32 дни преди изборния ден.</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30. Напусналите състава на местна коалиция, партия или коалиция не по-късно от 40 дни преди изборния ден – 18 септември 2023 г., могат да участват в изборите самостоятелно, след като се регистрират в ОИК по реда на раздел ІІІ.</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VI. Заличаване на регистрацията на партии, коалиции и местни коалиции от ОИК</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31. Регистрираните партии, коалиции и местни коалиции могат да поискат заличаване на регистрацията си в ОИК за участие в съответния вид избор не по-късно от 32 дни преди изборния ден – 26 септември 2023 г.</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32. Заличаване на регистрацията в ОИК на коалиции и местни коалиции се извършва след подаване на писмено заявление – Приложение № 35-МИ от изборните книжа, от съответната коалиция или местна коалиция, подписано от представляващите коалицията лица. Към заявлението на коалицията, съответно местната коалиция, се прилага и решение за заличаването, подписано от лицата, представляващи партиите/коалициите от състава й или от изрично упълномощени от тях лица.</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33. Заличаване на регистрацията в ОИК на партии се извършва след подаване на писмено заявление и Приложение № 36-МИ от изборните книжа, от съответната партия, подписано от представляващия партията.</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VІІ. Предоставяне на данни за банкови сметки</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34. Общинската избирателна комисия в срок от 5 дни от регистрацията на местните коалиции за участие в изборите за общински съветници и за кметове – предоставя на Сметната палата банковата им сметка, предназначена за обслужване на предизборната им кампания, и имената и длъжностите на лицата по чл. 164 ИК. При промяна на лицата коалицията представят пред Сметната палата имената и длъжностите на новите лица в 3-дневен срок от извършване на промяната.</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VІІІ. Регистри и удостоверения</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35. За всяка регистрация на партия, коалиция или местна коалиция ОИК приема отделно решение.</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Решенията се вписват в публичния регистър на партиите, коалициите и на местните коалиции, за участие в изборите за общински съветници и за кметове (Приложения № 46-МИ, Приложения № 47-МИ и № 48-МИ от изборните книжа).</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36. Общинската избирателна комисия Марица издава удостоверение за регистрация на партия (Приложение № 39-МИ от изборните книжа), удостоверение за регистрация на коалиция или местна коалиция за участие в изборите за общински съветници и за кметове – (Приложение № 40-МИ от изборните книжа), удостоверение за промени в състава и/или наименованието на местна коалиция – (Приложение № 41-МИ от изборните книжа).</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xml:space="preserve">37. Общинска избирателна комисия Марица приема документи за регистрация всеки календарен ден, считано от 09:00 часа на 09.09.2023г. до 17:00 часа на 18.09.2023г. </w:t>
      </w:r>
    </w:p>
    <w:p w:rsidR="00507055" w:rsidRPr="00507055" w:rsidRDefault="00507055" w:rsidP="00507055">
      <w:pPr>
        <w:shd w:val="clear" w:color="auto" w:fill="FFFFFF"/>
        <w:spacing w:after="110" w:line="240" w:lineRule="auto"/>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rsidR="00507055" w:rsidRDefault="00507055" w:rsidP="00507055">
      <w:pPr>
        <w:suppressAutoHyphens/>
        <w:spacing w:after="0" w:line="240" w:lineRule="auto"/>
        <w:ind w:firstLine="720"/>
        <w:jc w:val="both"/>
        <w:rPr>
          <w:rFonts w:ascii="Times New Roman" w:eastAsia="Times New Roman" w:hAnsi="Times New Roman" w:cs="Times New Roman"/>
          <w:kern w:val="2"/>
          <w:sz w:val="24"/>
          <w:szCs w:val="24"/>
          <w:lang w:val="bg-BG" w:eastAsia="bg-BG" w:bidi="hi-IN"/>
        </w:rPr>
      </w:pPr>
    </w:p>
    <w:p w:rsidR="00507055" w:rsidRPr="00507055" w:rsidRDefault="00507055" w:rsidP="00507055">
      <w:pPr>
        <w:suppressAutoHyphens/>
        <w:spacing w:after="0" w:line="240" w:lineRule="auto"/>
        <w:ind w:firstLine="720"/>
        <w:jc w:val="both"/>
        <w:rPr>
          <w:rFonts w:ascii="Times New Roman" w:eastAsia="NSimSun" w:hAnsi="Times New Roman" w:cs="Mangal"/>
          <w:color w:val="00000A"/>
          <w:kern w:val="2"/>
          <w:sz w:val="24"/>
          <w:szCs w:val="24"/>
          <w:lang w:val="bg-BG" w:eastAsia="zh-CN" w:bidi="hi-IN"/>
        </w:rPr>
      </w:pPr>
      <w:r w:rsidRPr="00507055">
        <w:rPr>
          <w:rFonts w:ascii="Times New Roman" w:eastAsia="Times New Roman" w:hAnsi="Times New Roman" w:cs="Times New Roman"/>
          <w:kern w:val="2"/>
          <w:sz w:val="24"/>
          <w:szCs w:val="24"/>
          <w:lang w:val="bg-B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07055" w:rsidRPr="00507055" w:rsidRDefault="00507055" w:rsidP="00507055">
      <w:pPr>
        <w:suppressAutoHyphens/>
        <w:spacing w:after="0" w:line="240" w:lineRule="auto"/>
        <w:jc w:val="both"/>
        <w:rPr>
          <w:rFonts w:ascii="Times New Roman" w:eastAsia="Times New Roman" w:hAnsi="Times New Roman" w:cs="Times New Roman"/>
          <w:kern w:val="2"/>
          <w:sz w:val="24"/>
          <w:szCs w:val="24"/>
          <w:lang w:val="bg-BG" w:eastAsia="bg-BG" w:bidi="hi-IN"/>
        </w:rPr>
      </w:pPr>
    </w:p>
    <w:p w:rsidR="00E77834" w:rsidRDefault="00E77834" w:rsidP="00E77834">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E77834" w:rsidTr="00823F32">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rPr>
                <w:rFonts w:ascii="Times New Roman" w:hAnsi="Times New Roman" w:cs="Times New Roman"/>
                <w:sz w:val="24"/>
                <w:szCs w:val="24"/>
              </w:rPr>
            </w:pPr>
            <w:proofErr w:type="spellStart"/>
            <w:r>
              <w:rPr>
                <w:rFonts w:ascii="Times New Roman" w:hAnsi="Times New Roman" w:cs="Times New Roman"/>
                <w:sz w:val="24"/>
                <w:szCs w:val="24"/>
              </w:rPr>
              <w:t>Йордан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Цаков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Анета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Йосифова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Надежда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Стоянова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Тодева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Славяна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Радка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Минчева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Георгиева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Стелияна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Немцова-Карамфилова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bCs/>
              </w:rPr>
            </w:pPr>
            <w:proofErr w:type="spellStart"/>
            <w:r>
              <w:rPr>
                <w:rFonts w:ascii="Times New Roman" w:hAnsi="Times New Roman"/>
                <w:bCs/>
              </w:rPr>
              <w:t>Милка</w:t>
            </w:r>
            <w:proofErr w:type="spellEnd"/>
            <w:r>
              <w:rPr>
                <w:rFonts w:ascii="Times New Roman" w:hAnsi="Times New Roman"/>
                <w:bCs/>
              </w:rPr>
              <w:t xml:space="preserve"> </w:t>
            </w:r>
            <w:proofErr w:type="spellStart"/>
            <w:r>
              <w:rPr>
                <w:rFonts w:ascii="Times New Roman" w:hAnsi="Times New Roman"/>
                <w:bCs/>
              </w:rPr>
              <w:t>Христова</w:t>
            </w:r>
            <w:proofErr w:type="spellEnd"/>
            <w:r>
              <w:rPr>
                <w:rFonts w:ascii="Times New Roman" w:hAnsi="Times New Roman"/>
                <w:bCs/>
              </w:rPr>
              <w:t xml:space="preserve"> </w:t>
            </w:r>
            <w:proofErr w:type="spellStart"/>
            <w:r>
              <w:rPr>
                <w:rFonts w:ascii="Times New Roman" w:hAnsi="Times New Roman"/>
                <w:bCs/>
              </w:rPr>
              <w:t>Събева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Атанас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Костадинов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Георги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Николай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Кръстев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bl>
    <w:p w:rsidR="00E77834" w:rsidRDefault="00E77834" w:rsidP="00E77834">
      <w:pPr>
        <w:pStyle w:val="af4"/>
        <w:jc w:val="both"/>
        <w:rPr>
          <w:rFonts w:ascii="Times New Roman" w:eastAsia="Times New Roman" w:hAnsi="Times New Roman" w:cs="Times New Roman"/>
          <w:color w:val="auto"/>
          <w:szCs w:val="24"/>
          <w:u w:val="single"/>
          <w:lang w:val="ru-RU" w:eastAsia="bg-BG"/>
        </w:rPr>
      </w:pPr>
    </w:p>
    <w:p w:rsidR="00E77834" w:rsidRDefault="00E77834" w:rsidP="00E7783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rsidR="00E77834" w:rsidRDefault="00E7783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7 гласа</w:t>
      </w:r>
    </w:p>
    <w:p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rsidR="00E77834" w:rsidRDefault="00E77834" w:rsidP="00E77834">
      <w:pPr>
        <w:pStyle w:val="af4"/>
        <w:jc w:val="both"/>
        <w:rPr>
          <w:rFonts w:ascii="Times New Roman" w:eastAsia="Times New Roman" w:hAnsi="Times New Roman" w:cs="Times New Roman"/>
          <w:color w:val="auto"/>
          <w:szCs w:val="24"/>
          <w:lang w:val="ru-RU" w:eastAsia="bg-BG"/>
        </w:rPr>
      </w:pPr>
    </w:p>
    <w:p w:rsidR="00507055" w:rsidRPr="00507055" w:rsidRDefault="00507055" w:rsidP="00507055">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r w:rsidRPr="00507055">
        <w:rPr>
          <w:rFonts w:ascii="Times New Roman" w:eastAsia="Times New Roman" w:hAnsi="Times New Roman" w:cs="Times New Roman"/>
          <w:kern w:val="2"/>
          <w:sz w:val="24"/>
          <w:szCs w:val="24"/>
          <w:lang w:val="bg-BG" w:eastAsia="bg-BG" w:bidi="hi-IN"/>
        </w:rPr>
        <w:t xml:space="preserve">Решението се прие с единодушие от присъстващите членове на  </w:t>
      </w:r>
      <w:proofErr w:type="spellStart"/>
      <w:r w:rsidRPr="00507055">
        <w:rPr>
          <w:rFonts w:ascii="Times New Roman" w:eastAsia="Times New Roman" w:hAnsi="Times New Roman" w:cs="Times New Roman"/>
          <w:kern w:val="2"/>
          <w:sz w:val="24"/>
          <w:szCs w:val="24"/>
          <w:lang w:val="ru-RU" w:eastAsia="bg-BG" w:bidi="hi-IN"/>
        </w:rPr>
        <w:t>Общинска</w:t>
      </w:r>
      <w:proofErr w:type="spellEnd"/>
      <w:r w:rsidRPr="00507055">
        <w:rPr>
          <w:rFonts w:ascii="Times New Roman" w:eastAsia="Times New Roman" w:hAnsi="Times New Roman" w:cs="Times New Roman"/>
          <w:kern w:val="2"/>
          <w:sz w:val="24"/>
          <w:szCs w:val="24"/>
          <w:lang w:val="ru-RU" w:eastAsia="bg-BG" w:bidi="hi-IN"/>
        </w:rPr>
        <w:t xml:space="preserve"> </w:t>
      </w:r>
      <w:proofErr w:type="spellStart"/>
      <w:r w:rsidRPr="00507055">
        <w:rPr>
          <w:rFonts w:ascii="Times New Roman" w:eastAsia="Times New Roman" w:hAnsi="Times New Roman" w:cs="Times New Roman"/>
          <w:kern w:val="2"/>
          <w:sz w:val="24"/>
          <w:szCs w:val="24"/>
          <w:lang w:val="ru-RU" w:eastAsia="bg-BG" w:bidi="hi-IN"/>
        </w:rPr>
        <w:t>избирателна</w:t>
      </w:r>
      <w:proofErr w:type="spellEnd"/>
      <w:r w:rsidRPr="00507055">
        <w:rPr>
          <w:rFonts w:ascii="Times New Roman" w:eastAsia="Times New Roman" w:hAnsi="Times New Roman" w:cs="Times New Roman"/>
          <w:kern w:val="2"/>
          <w:sz w:val="24"/>
          <w:szCs w:val="24"/>
          <w:lang w:val="ru-RU" w:eastAsia="bg-BG" w:bidi="hi-IN"/>
        </w:rPr>
        <w:t xml:space="preserve"> </w:t>
      </w:r>
      <w:proofErr w:type="spellStart"/>
      <w:r w:rsidRPr="00507055">
        <w:rPr>
          <w:rFonts w:ascii="Times New Roman" w:eastAsia="Times New Roman" w:hAnsi="Times New Roman" w:cs="Times New Roman"/>
          <w:kern w:val="2"/>
          <w:sz w:val="24"/>
          <w:szCs w:val="24"/>
          <w:lang w:val="ru-RU" w:eastAsia="bg-BG" w:bidi="hi-IN"/>
        </w:rPr>
        <w:t>комисия</w:t>
      </w:r>
      <w:proofErr w:type="spellEnd"/>
      <w:r w:rsidRPr="00507055">
        <w:rPr>
          <w:rFonts w:ascii="Times New Roman" w:eastAsia="Times New Roman" w:hAnsi="Times New Roman" w:cs="Times New Roman"/>
          <w:kern w:val="2"/>
          <w:sz w:val="24"/>
          <w:szCs w:val="24"/>
          <w:lang w:val="ru-RU" w:eastAsia="bg-BG" w:bidi="hi-IN"/>
        </w:rPr>
        <w:t xml:space="preserve"> община </w:t>
      </w:r>
      <w:proofErr w:type="spellStart"/>
      <w:r w:rsidRPr="00507055">
        <w:rPr>
          <w:rFonts w:ascii="Times New Roman" w:eastAsia="Times New Roman" w:hAnsi="Times New Roman" w:cs="Times New Roman"/>
          <w:kern w:val="2"/>
          <w:sz w:val="24"/>
          <w:szCs w:val="24"/>
          <w:lang w:val="ru-RU" w:eastAsia="bg-BG" w:bidi="hi-IN"/>
        </w:rPr>
        <w:t>Марица</w:t>
      </w:r>
      <w:proofErr w:type="spellEnd"/>
      <w:r w:rsidRPr="00507055">
        <w:rPr>
          <w:rFonts w:ascii="Times New Roman" w:eastAsia="Times New Roman" w:hAnsi="Times New Roman" w:cs="Times New Roman"/>
          <w:kern w:val="2"/>
          <w:sz w:val="24"/>
          <w:szCs w:val="24"/>
          <w:lang w:val="ru-RU" w:eastAsia="bg-BG" w:bidi="hi-IN"/>
        </w:rPr>
        <w:t xml:space="preserve">. </w:t>
      </w:r>
    </w:p>
    <w:p w:rsidR="000D0FF7" w:rsidRDefault="000D0FF7">
      <w:pPr>
        <w:pStyle w:val="af4"/>
        <w:jc w:val="both"/>
        <w:rPr>
          <w:rFonts w:ascii="Times New Roman" w:hAnsi="Times New Roman"/>
          <w:b/>
          <w:szCs w:val="24"/>
        </w:rPr>
      </w:pPr>
    </w:p>
    <w:p w:rsidR="00507055" w:rsidRPr="00507055" w:rsidRDefault="00507055" w:rsidP="00507055">
      <w:pPr>
        <w:suppressAutoHyphens/>
        <w:spacing w:after="0" w:line="240" w:lineRule="auto"/>
        <w:jc w:val="both"/>
        <w:rPr>
          <w:rFonts w:ascii="Times New Roman" w:eastAsia="Times New Roman" w:hAnsi="Times New Roman" w:cs="Times New Roman"/>
          <w:b/>
          <w:kern w:val="2"/>
          <w:sz w:val="24"/>
          <w:szCs w:val="24"/>
          <w:u w:val="single"/>
          <w:lang w:val="bg-BG" w:eastAsia="bg-BG" w:bidi="hi-IN"/>
        </w:rPr>
      </w:pPr>
      <w:r w:rsidRPr="00507055">
        <w:rPr>
          <w:rFonts w:ascii="Times New Roman" w:eastAsia="Times New Roman" w:hAnsi="Times New Roman" w:cs="Times New Roman"/>
          <w:b/>
          <w:kern w:val="2"/>
          <w:sz w:val="24"/>
          <w:szCs w:val="24"/>
          <w:u w:val="single"/>
          <w:lang w:val="bg-BG" w:eastAsia="bg-BG" w:bidi="hi-IN"/>
        </w:rPr>
        <w:t xml:space="preserve">По т. </w:t>
      </w:r>
      <w:r>
        <w:rPr>
          <w:rFonts w:ascii="Times New Roman" w:eastAsia="Times New Roman" w:hAnsi="Times New Roman" w:cs="Times New Roman"/>
          <w:b/>
          <w:kern w:val="2"/>
          <w:sz w:val="24"/>
          <w:szCs w:val="24"/>
          <w:u w:val="single"/>
          <w:lang w:val="bg-BG" w:eastAsia="bg-BG" w:bidi="hi-IN"/>
        </w:rPr>
        <w:t xml:space="preserve">16 </w:t>
      </w:r>
      <w:r w:rsidRPr="00507055">
        <w:rPr>
          <w:rFonts w:ascii="Times New Roman" w:eastAsia="Times New Roman" w:hAnsi="Times New Roman" w:cs="Times New Roman"/>
          <w:b/>
          <w:kern w:val="2"/>
          <w:sz w:val="24"/>
          <w:szCs w:val="24"/>
          <w:u w:val="single"/>
          <w:lang w:val="bg-BG" w:eastAsia="bg-BG" w:bidi="hi-IN"/>
        </w:rPr>
        <w:t>от дневния ред:</w:t>
      </w:r>
    </w:p>
    <w:p w:rsidR="00507055" w:rsidRPr="00507055" w:rsidRDefault="00507055" w:rsidP="00507055">
      <w:pPr>
        <w:suppressAutoHyphens/>
        <w:spacing w:after="0" w:line="240" w:lineRule="auto"/>
        <w:jc w:val="both"/>
        <w:rPr>
          <w:rFonts w:ascii="Times New Roman" w:eastAsia="NSimSun" w:hAnsi="Times New Roman" w:cs="Times New Roman"/>
          <w:kern w:val="2"/>
          <w:sz w:val="24"/>
          <w:szCs w:val="24"/>
          <w:lang w:val="bg-BG" w:eastAsia="zh-CN" w:bidi="hi-IN"/>
        </w:rPr>
      </w:pPr>
      <w:r w:rsidRPr="00507055">
        <w:rPr>
          <w:rFonts w:ascii="Times New Roman" w:eastAsia="Times New Roman" w:hAnsi="Times New Roman" w:cs="Times New Roman"/>
          <w:kern w:val="2"/>
          <w:sz w:val="24"/>
          <w:szCs w:val="24"/>
          <w:lang w:val="bg-BG" w:eastAsia="bg-BG" w:bidi="hi-IN"/>
        </w:rPr>
        <w:t xml:space="preserve">Председателят на комисията Йордан Цаков, докладва </w:t>
      </w:r>
      <w:r w:rsidRPr="00507055">
        <w:rPr>
          <w:rFonts w:ascii="Times New Roman" w:eastAsia="NSimSun" w:hAnsi="Times New Roman" w:cs="Times New Roman"/>
          <w:kern w:val="2"/>
          <w:sz w:val="24"/>
          <w:szCs w:val="24"/>
          <w:lang w:val="bg-BG" w:eastAsia="zh-CN" w:bidi="hi-IN"/>
        </w:rPr>
        <w:t>Проект на решение:</w:t>
      </w:r>
    </w:p>
    <w:p w:rsidR="00507055" w:rsidRPr="00507055" w:rsidRDefault="00507055" w:rsidP="00507055">
      <w:pPr>
        <w:shd w:val="clear" w:color="auto" w:fill="FFFFFF"/>
        <w:spacing w:before="100" w:beforeAutospacing="1" w:after="100" w:afterAutospacing="1" w:line="240" w:lineRule="auto"/>
        <w:jc w:val="center"/>
        <w:rPr>
          <w:rFonts w:eastAsia="Times New Roman" w:cs="Times New Roman"/>
          <w:sz w:val="24"/>
          <w:szCs w:val="24"/>
          <w:lang w:val="bg-BG" w:eastAsia="bg-BG"/>
        </w:rPr>
      </w:pPr>
      <w:r w:rsidRPr="00507055">
        <w:rPr>
          <w:rFonts w:ascii="Times New Roman" w:eastAsia="Times New Roman" w:hAnsi="Times New Roman" w:cs="Times New Roman"/>
          <w:b/>
          <w:bCs/>
          <w:sz w:val="24"/>
          <w:szCs w:val="24"/>
          <w:lang w:val="bg-BG" w:eastAsia="bg-BG"/>
        </w:rPr>
        <w:t>РЕШЕНИЕ</w:t>
      </w:r>
      <w:r w:rsidRPr="00507055">
        <w:rPr>
          <w:rFonts w:ascii="Times New Roman" w:eastAsia="Times New Roman" w:hAnsi="Times New Roman" w:cs="Times New Roman"/>
          <w:sz w:val="24"/>
          <w:szCs w:val="24"/>
          <w:lang w:val="bg-BG" w:eastAsia="bg-BG"/>
        </w:rPr>
        <w:br/>
        <w:t>№ 16-МИ</w:t>
      </w:r>
      <w:r w:rsidRPr="00507055">
        <w:rPr>
          <w:rFonts w:ascii="Times New Roman" w:eastAsia="Times New Roman" w:hAnsi="Times New Roman" w:cs="Times New Roman"/>
          <w:sz w:val="24"/>
          <w:szCs w:val="24"/>
          <w:lang w:val="bg-BG" w:eastAsia="bg-BG"/>
        </w:rPr>
        <w:br/>
        <w:t>гр. Пловдив, 09.0</w:t>
      </w:r>
      <w:r w:rsidRPr="00507055">
        <w:rPr>
          <w:rFonts w:ascii="Times New Roman" w:eastAsia="Times New Roman" w:hAnsi="Times New Roman" w:cs="Times New Roman"/>
          <w:sz w:val="24"/>
          <w:szCs w:val="24"/>
          <w:lang w:eastAsia="bg-BG"/>
        </w:rPr>
        <w:t>9</w:t>
      </w:r>
      <w:r w:rsidRPr="00507055">
        <w:rPr>
          <w:rFonts w:ascii="Times New Roman" w:eastAsia="Times New Roman" w:hAnsi="Times New Roman" w:cs="Times New Roman"/>
          <w:sz w:val="24"/>
          <w:szCs w:val="24"/>
          <w:lang w:val="bg-BG" w:eastAsia="bg-BG"/>
        </w:rPr>
        <w:t>.2023 г.</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xml:space="preserve">ОТНОСНО: Реда и условията за регистрация на кандидатите за общински съветници и за кметове в изборите на 29 октомври 2023 г. </w:t>
      </w:r>
    </w:p>
    <w:p w:rsidR="00507055" w:rsidRPr="00507055" w:rsidRDefault="00507055" w:rsidP="00507055">
      <w:pPr>
        <w:shd w:val="clear" w:color="auto" w:fill="FFFFFF"/>
        <w:spacing w:after="150"/>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xml:space="preserve">На основание чл. 87, ал. 1, т.1, чл. 156 – 161, чл. 397, чл. 402, ал. 1 – 3, чл. 412 – 419 и § 1, т. 5 от ДР на ИК, Решение на ЦИК № 1955-МИ от 03.08.2023 г. и Решение № 2122-МИ от 29.08.2023 г. и във връзка с чл. 39, ал. 4, чл. 42, ал. 8 във връзка с ал. 6, изречение второ и трето и ал. 10 от Закона за местното самоуправление и местната администрация, </w:t>
      </w:r>
      <w:bookmarkStart w:id="7" w:name="__DdeLink__131_4080318840"/>
      <w:r w:rsidRPr="00507055">
        <w:rPr>
          <w:rFonts w:ascii="Times New Roman" w:eastAsia="Times New Roman" w:hAnsi="Times New Roman" w:cs="Times New Roman"/>
          <w:sz w:val="24"/>
          <w:szCs w:val="24"/>
          <w:lang w:val="bg-BG" w:eastAsia="bg-BG"/>
        </w:rPr>
        <w:t>Общинска избирателна комисия Марица</w:t>
      </w:r>
      <w:bookmarkEnd w:id="7"/>
    </w:p>
    <w:p w:rsidR="00507055" w:rsidRPr="00507055" w:rsidRDefault="00507055" w:rsidP="00507055">
      <w:pPr>
        <w:spacing w:after="150"/>
        <w:jc w:val="center"/>
        <w:rPr>
          <w:rFonts w:eastAsia="Times New Roman" w:cs="Times New Roman"/>
          <w:sz w:val="24"/>
          <w:szCs w:val="24"/>
          <w:lang w:val="bg-BG" w:eastAsia="bg-BG"/>
        </w:rPr>
      </w:pPr>
      <w:r w:rsidRPr="00507055">
        <w:rPr>
          <w:rFonts w:ascii="Times New Roman" w:eastAsia="Times New Roman" w:hAnsi="Times New Roman" w:cs="Times New Roman"/>
          <w:b/>
          <w:bCs/>
          <w:sz w:val="24"/>
          <w:szCs w:val="24"/>
          <w:lang w:val="bg-BG" w:eastAsia="bg-BG"/>
        </w:rPr>
        <w:t>Р Е Ш И:</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I. Право да бъдат избирани</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1. Право да бъдат избирани за общински съветници и кметове имат българските граждани, които са навършили 18 години към изборния ден включително, не са поставени под запрещение, не изтърпяват наказание лишаване от свобода и са живели през последните 6 месеца (към дата 28 април 2023 г. включително): за общински съветници, кметове на общини и райони в съответната община; за кметове на кметства – в съответното населено място.</w:t>
      </w:r>
    </w:p>
    <w:p w:rsidR="00507055" w:rsidRPr="00507055" w:rsidRDefault="00507055" w:rsidP="00507055">
      <w:pPr>
        <w:spacing w:after="150"/>
        <w:jc w:val="both"/>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2. Право да бъде избиран за общински съветник има и всеки гражданин на държава – членка на Европейския съюз, който не е български гражданин, навършил е 18 години към изборния ден включително, не е поставен под запрещение, не изтърпява наказание лишаване от свобода, има статут на продължително или постоянно пребиваващ в Република България, живял е през последните 6 месеца в съответната община (към дата 28 април 2023 г. включително) и не е лишен от правото да бъде избиран в държавата членка, на която е гражданин.</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ІІ. Издигане на кандидати</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xml:space="preserve">3. Кандидати могат да издигат партии, коалиции, местни коалиции и инициативни комитети, регистрирани за участие в изборите на 29 октомври 2023 г. в Общинска избирателна комисия Марица. </w:t>
      </w:r>
    </w:p>
    <w:p w:rsidR="00507055" w:rsidRPr="00507055" w:rsidRDefault="00507055" w:rsidP="00507055">
      <w:pPr>
        <w:spacing w:after="150"/>
        <w:jc w:val="both"/>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4. Партиите, коалициите и местните коалиции не могат да регистрират като кандидати военнослужещи от въоръжените сили, служители в дипломатическата служба, служители от МВР, Държавна агенция „Разузнаване“, Националната служба за охрана и Държавната агенция „Технически операции“, както и държавни служители от Държавна агенция „Национална сигурност“, съдии, прокурори и следователи, както и други лица, на които със закон е забранено членство в политическа партия. Тези граждани може да участват в изборите като независими кандидати.</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ІІІ. Кандидатски листи</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5. Партиите, коалициите и местните коалиции подреждат кандидатите в кандидатски листи по едномандатни и многомандатни изборни райони.</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Кандидатите за общински съветници на партии и коалиции се вписват в регистъра на кандидатските листи и се регистрират с номера, под които са подредени в кандидатската листа.</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6. Коалициите участват в изборите с обща кандидатска листа във всеки отделен едномандатен и многомандатен изборен район.</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7. Партиите и коалициите, които участват в състава на местни коалиции за определен вид избор, не могат да регистрират самостоятелно свои кандидатски листи или кандидати за същия вид избор.</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8. Броят на кандидатите в една кандидатска листа за общински съветници на партии, коалиции или местни коалиции не може да надхвърля броя на членовете на общинския съвет – 29 броя.</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9. Инициативните комитети издигат независими кандидати за общински съветници и за кметове, като всеки кандидат за общински съветник или кмет образува самостоятелна кандидатска листа.</w:t>
      </w:r>
    </w:p>
    <w:p w:rsidR="00507055" w:rsidRPr="00507055" w:rsidRDefault="00507055" w:rsidP="00507055">
      <w:pPr>
        <w:spacing w:after="150"/>
        <w:jc w:val="both"/>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10. Независим кандидат не може да бъде включван в кандидатска листа на партия или коалиция.</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ІV. Действителност на регистрацията</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11. Кандидат за общински съветник може да бъде предложен за регистриране само от една партия, коалиция или инициативен комитет и само в един изборен район.</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12. Кандидат за кмет може да бъде предложен за регистриране само от една партия, коалиция или инициативен комитет и само в един изборен район. Кандидат за кмет на община не може да бъде и кандидат за кмет на кметство или кмет на район.</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13. Кандидат за кмет от инициативен комитет не може да бъде кандидат за общински съветник от партия или коалиция, а кандидат за общински съветник от инициативен комитет не може да бъде кандидат за кмет от партия или коалиция.</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14. Кандидат за кмет от партия или коалиция може да бъде и кандидат за общински съветник само от същата партия или коалиция. В случай че бъде избран за кмет, той отпада от кандидатската листа за общински съветници.</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15. Когато кандидат за общински съветник или кмет бъде регистриран от повече от една партия, коалиция или инициативен комитет или в повече от един изборен район, действителна е първата по време регистрация.</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16. Кандидатът не може да бъде наблюдател, застъпник, представител на партия/коалиция/ местна коалиция/инициативен комитет, член на избирателна комисия, анкетьор или придружител в съответната община.</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17. Централната избирателна комисия констатира и обявява за недействителни регистрациите, извършени в нарушение на т. 11, 12, 13 и 14. Решението се обявява незабавно и може да се обжалва пред Върховния административен съд по реда на чл. 58 ИК.</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V. Документи и срок за регистрация</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18. Регистрирането на кандидатските листи се извършва от Общинска избирателна комисия Марица след представяне на:</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xml:space="preserve">18.1. предложение от партията/коалицията/местната коалиция с имената, единния граждански номер и постоянния адрес – настоящ адрес/ адрес на пребиваване на кандидатите (Приложение № 51-МИ и Приложение № 52-МИ от изборните книжа); предложението се подписва от лицата, представляващи партията или коалицията, или от изрично упълномощени от тях лица. Предложението се представя в Общинска избирателна комисия Марица на хартиен и на технически носител в </w:t>
      </w:r>
      <w:proofErr w:type="spellStart"/>
      <w:r w:rsidRPr="00507055">
        <w:rPr>
          <w:rFonts w:ascii="Times New Roman" w:eastAsia="Times New Roman" w:hAnsi="Times New Roman" w:cs="Times New Roman"/>
          <w:sz w:val="24"/>
          <w:szCs w:val="24"/>
          <w:lang w:val="bg-BG" w:eastAsia="bg-BG"/>
        </w:rPr>
        <w:t>ексел</w:t>
      </w:r>
      <w:proofErr w:type="spellEnd"/>
      <w:r w:rsidRPr="00507055">
        <w:rPr>
          <w:rFonts w:ascii="Times New Roman" w:eastAsia="Times New Roman" w:hAnsi="Times New Roman" w:cs="Times New Roman"/>
          <w:sz w:val="24"/>
          <w:szCs w:val="24"/>
          <w:lang w:val="bg-BG" w:eastAsia="bg-BG"/>
        </w:rPr>
        <w:t xml:space="preserve"> формат. За всеки отделен вид избор – общински съветници, кмет на община/кметство се подава отделно предложение. За изборите за кметове на кметства се подава едно общо предложение, като се вписват кметствата;</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18.2. предложение от инициативния комитет с имената, единния граждански номер и постоянния адрес – настоящ адрес или адрес на пребиваване на кандидата (Приложение № 53-МИ от изборните книжа); предложението се подписва от лицето, представляващо инициативния комитет;</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18.3. заявление-декларация по образец от всеки един от кандидатите, че е съгласен да бъде регистриран от предложилата го партия/коалиция/местна коалиция или инициативен комитет и че отговаря на условията по чл. 397, ал. 1 или 2 и по чл. 413, ал. 1, 2, 3 и 4 ИК (Приложение № 54-МИ от изборните книжа);</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18.4. кандидатът за общински съветник – гражданин на друга държава – членка на Европейския съюз, който не е български гражданин, представя декларация по образец (Приложение № 55-МИ от изборните книжа), в която декларира:</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а) гражданство и адрес на пребиваване в съответното населено място;</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б) че не е поставен под запрещение;</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в) данните от личната карта или паспорта и личен номер;</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Кандидатът представя удостоверение от компетентните органи на държавата – членка на ЕС, на която е гражданин, че не е лишен от правото да бъде избиран и че на тези органи не им е известно да съществува такова лишаване от права. В случай че кандидатът не може да представи удостоверението, декларира, че не е лишен от право да бъде избиран в държавата членка, на която е гражданин.</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18.5. пълномощно на лицата, упълномощени да представляват партията/коалицията/местната коалиция пред общинската избирателна комисия, в случаите когато документите се подписват и/или подават от упълномощени лица.</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19. Общинска избирателна комисия Марица проверява и отбелязва данните от личната карта или личния паспорт за страната на кандидата, единния граждански номер (личния номер), постоянния и настоящия адрес (адрес на пребиваване) и датата на адресната регистрация.</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xml:space="preserve">20. Регистрирането на кандидатските листи в Общинска избирателна комисия Марица се извършва от 19 септември всеки работен ден от 09,00 ч. до 17,00 ч., с краен срок до 17,00 ч. на 26 септември 2023 г. включително (не по-късно от 32 дни преди изборния ден). </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VІ. Списък на избирателите, подкрепящи регистрацията на независим кандидат</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21. Право да посочват и регистрират независим кандидат за общински съветник или кмет имат:</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21.1. за общински съветник в общини с население до 50 000 жители – най-малко 250 избиратели от общината;</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xml:space="preserve">21.2. за кмет на община с население до 50 000 жители – най-малко 500 избиратели от общината; </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21.3. за кмет на кметство – една пета от избирателите на кметството, но не повече от 500;</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22. Избирател, който подкрепя участието в изборите на независим кандидат за общински съветник или кмет, удостоверява това с подписа си пред член на инициативния комитет (Приложение № 56-МИ от изборните книжа). Избирателите български граждани посочват имената, постоянния си адрес в общината, съответно в кметството или района, единния си граждански номер, а гражданите на друга държава – членка на Европейския съюз, имащи статут на постоянно или продължително пребиваващи у нас – имената, личния номер, номера на личната карта или паспорта, номера на удостоверението за пребиваване и датата на регистрация, посочена в него, и адреса на пребиваване в съответната община, кметство или район. Всеки избирател може да участва само в един списък. При полагане на подписа си в списъка избирателят удостоверява своята самоличност. Списъкът се предава и в структуриран електронен вид, като съдържа имената, единния граждански номер (личен номер) и постоянен адрес (адрес на пребиваване) на избирателите, положили саморъчен подпис, в последователността, в която са вписани в списъка (Решение на ЦИК № 1994-МИ от 24.08.2023 г.).</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23. Членът на инициативния комитет, пред когото избирателят е положил подписа си в списъка по т. 22, обработва и предоставя личните данни при спазване изискванията за защита на личните данни и носи отговорност по смисъла на чл. 4, т. 7 от Регламент (ЕС) 2016/679.</w:t>
      </w:r>
    </w:p>
    <w:p w:rsidR="00507055" w:rsidRPr="00507055" w:rsidRDefault="00507055" w:rsidP="00507055">
      <w:pPr>
        <w:spacing w:after="150"/>
        <w:jc w:val="both"/>
        <w:rPr>
          <w:rFonts w:eastAsia="Times New Roman" w:cs="Times New Roman"/>
          <w:color w:val="333333"/>
          <w:sz w:val="24"/>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24. Списъкът се предава на Общинска избирателна комисия Марица заедно с документите по т. 18.2 – 18.4 не по-късно от 32 дни преди изборния ден – до 17,00 ч. на 26.09.2023 г.</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 xml:space="preserve">VІІ. Условия за регистрация. Отказ за регистрация </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25. Общинска избирателна комисия Марица извършва проверка за изпълнението на посочените изисквания и взема решение за регистрацията на кандидатските листи.</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За регистрацията на всяка кандидатска листа Общинска избирателна комисия Марица взема отделно решение.</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26. Общинска избирателна комисия Марица извършва проверка на заявения от кандидата – гражданин на друга държава – членка на Европейския съюз, адрес на пребиваване чрез Министерството на вътрешните работи.</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27. Проверката на обстоятелствата по чл. 397 се извършва от Министерството на вътрешните работи и Министерството на правосъдието по искане на Централната избирателна комисия.</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xml:space="preserve">28. При установяване на </w:t>
      </w:r>
      <w:proofErr w:type="spellStart"/>
      <w:r w:rsidRPr="00507055">
        <w:rPr>
          <w:rFonts w:ascii="Times New Roman" w:eastAsia="Times New Roman" w:hAnsi="Times New Roman" w:cs="Times New Roman"/>
          <w:sz w:val="24"/>
          <w:szCs w:val="24"/>
          <w:lang w:val="bg-BG" w:eastAsia="bg-BG"/>
        </w:rPr>
        <w:t>непълноти</w:t>
      </w:r>
      <w:proofErr w:type="spellEnd"/>
      <w:r w:rsidRPr="00507055">
        <w:rPr>
          <w:rFonts w:ascii="Times New Roman" w:eastAsia="Times New Roman" w:hAnsi="Times New Roman" w:cs="Times New Roman"/>
          <w:sz w:val="24"/>
          <w:szCs w:val="24"/>
          <w:lang w:val="bg-BG" w:eastAsia="bg-BG"/>
        </w:rPr>
        <w:t xml:space="preserve"> или несъответствия общинската избирателна комисия дава незабавно указания и срок за отстраняването им.</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29. В случаите когато Общинска избирателна комисия Марица откаже регистрация, отказът може да се обжалва пред ЦИК по реда на чл. 88 ИК.</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xml:space="preserve">Решението на Общинска избирателна комисия Марица, потвърдено с решение на Централната избирателна комисия, подлежи на обжалване по реда на чл. 98, ал. 2 от </w:t>
      </w:r>
      <w:proofErr w:type="spellStart"/>
      <w:r w:rsidRPr="00507055">
        <w:rPr>
          <w:rFonts w:ascii="Times New Roman" w:eastAsia="Times New Roman" w:hAnsi="Times New Roman" w:cs="Times New Roman"/>
          <w:sz w:val="24"/>
          <w:szCs w:val="24"/>
          <w:lang w:val="bg-BG" w:eastAsia="bg-BG"/>
        </w:rPr>
        <w:t>Административнопроцесуалния</w:t>
      </w:r>
      <w:proofErr w:type="spellEnd"/>
      <w:r w:rsidRPr="00507055">
        <w:rPr>
          <w:rFonts w:ascii="Times New Roman" w:eastAsia="Times New Roman" w:hAnsi="Times New Roman" w:cs="Times New Roman"/>
          <w:sz w:val="24"/>
          <w:szCs w:val="24"/>
          <w:lang w:val="bg-BG" w:eastAsia="bg-BG"/>
        </w:rPr>
        <w:t xml:space="preserve"> кодекс пред Административния съд Пловдив. В останалите случаи решението на ЦИК се обжалва пред Върховния административен съд.</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30. При отказ за регистрация или при обявяване на недействителност на регистрацията на кандидат от листа на партия, коалиция или местна коалиция, партията и коалицията може не по-късно от 30 дни преди изборния ден – 17,00 ч. на 28 септември 2023 г., да предложи за регистриране друг кандидат.</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31. Когато някой от кандидатите в регистрирана кандидатска листа на партия, коалиция или местна коалиция се откаже, партията, коалицията или местната коалиция може да предложи за регистриране друг кандидат не по-късно от 30 дни преди изборния ден – 17,00 ч. на 28 септември 2023 г.</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32. Когато някой от кандидатите в регистрирана кандидатска листа на партия, коалиция или местна коалиция почине или изпадне в трайна невъзможност да участва в изборите, партията или коалицията може да предложи друг кандидат не по-късно от 7 дни преди изборния ден – 17,00 ч. на 21.10.2023 г.</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VІІІ. Ред за преподреждане на кандидатската листа</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33. В случаите по т. 30 и 31 новият кандидат по предложение на партията, коалицията или местната коалиция заема освободеното или последното място в кандидатската листа.</w:t>
      </w:r>
    </w:p>
    <w:p w:rsidR="00507055" w:rsidRPr="00507055" w:rsidRDefault="00507055" w:rsidP="00507055">
      <w:pPr>
        <w:spacing w:after="150"/>
        <w:jc w:val="both"/>
        <w:rPr>
          <w:rFonts w:eastAsia="Times New Roman" w:cs="Times New Roman"/>
          <w:color w:val="333333"/>
          <w:sz w:val="24"/>
          <w:szCs w:val="24"/>
          <w:lang w:val="bg-BG" w:eastAsia="bg-BG"/>
        </w:rPr>
      </w:pPr>
      <w:r w:rsidRPr="00507055">
        <w:rPr>
          <w:rFonts w:ascii="Times New Roman" w:eastAsia="Times New Roman" w:hAnsi="Times New Roman" w:cs="Times New Roman"/>
          <w:sz w:val="24"/>
          <w:szCs w:val="24"/>
          <w:lang w:val="bg-BG" w:eastAsia="bg-BG"/>
        </w:rPr>
        <w:tab/>
        <w:t xml:space="preserve">34. Листата не се </w:t>
      </w:r>
      <w:proofErr w:type="spellStart"/>
      <w:r w:rsidRPr="00507055">
        <w:rPr>
          <w:rFonts w:ascii="Times New Roman" w:eastAsia="Times New Roman" w:hAnsi="Times New Roman" w:cs="Times New Roman"/>
          <w:sz w:val="24"/>
          <w:szCs w:val="24"/>
          <w:lang w:val="bg-BG" w:eastAsia="bg-BG"/>
        </w:rPr>
        <w:t>преподрежда</w:t>
      </w:r>
      <w:proofErr w:type="spellEnd"/>
      <w:r w:rsidRPr="00507055">
        <w:rPr>
          <w:rFonts w:ascii="Times New Roman" w:eastAsia="Times New Roman" w:hAnsi="Times New Roman" w:cs="Times New Roman"/>
          <w:sz w:val="24"/>
          <w:szCs w:val="24"/>
          <w:lang w:val="bg-BG" w:eastAsia="bg-BG"/>
        </w:rPr>
        <w:t>, когато кандидат в регистрирана кандидатска листа на партия или коалиция се откаже след 28 септември 2023 г. В този случай мястото на отказалия се кандидат остава незаето. При изписване на имената и номерата в кандидатските листи върху информационното табло пред изборното помещение и в</w:t>
      </w:r>
      <w:r w:rsidRPr="00507055">
        <w:rPr>
          <w:rFonts w:ascii="Helvetica Neue;Helvetica;Arial;" w:eastAsia="Times New Roman" w:hAnsi="Helvetica Neue;Helvetica;Arial;" w:cs="Times New Roman"/>
          <w:color w:val="333333"/>
          <w:sz w:val="21"/>
          <w:szCs w:val="24"/>
          <w:lang w:val="bg-BG" w:eastAsia="bg-BG"/>
        </w:rPr>
        <w:t xml:space="preserve"> </w:t>
      </w:r>
      <w:r w:rsidRPr="00507055">
        <w:rPr>
          <w:rFonts w:ascii="Times New Roman" w:eastAsia="Times New Roman" w:hAnsi="Times New Roman" w:cs="Times New Roman"/>
          <w:sz w:val="24"/>
          <w:szCs w:val="24"/>
          <w:lang w:val="bg-BG" w:eastAsia="bg-BG"/>
        </w:rPr>
        <w:t>паравана за гласуване срещу номера и на мястото на името на отказалия се кандидат се вписва „заличен“.</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 xml:space="preserve">ІХ. Проверка на списъците. Служебно заличаване на регистрация. </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35. Списъците по т. 22 в структуриран електронен вид и на хартиен носител се предават незабавно за проверка от общинската избирателна комисия на съответното териториално звено на Главна дирекция „Гражданска регистрация и административно обслужване“ в Министерството на регионалното развитие и благоустройството. Проверката се извършва не по-късно от 27 дни преди изборния ден – 01.10.2023 г. и за резултатите от нея се съставя протокол в два екземпляра, единия от които се предоставя на Общинска избирателна комисия Марица. Данните от проверката се съхраняват в срок до 6 месеца от произвеждане на изборите.</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36. При поискване от инициативния комитет общинската избирателна комисия му предоставя в писмен вид данните от протокола за установения резултат от представените списъци.</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37. Когато Общинска избирателна комисия Марица установи, че независим кандидат не е подкрепен от необходимия брой избиратели, регистрацията му се заличава с решение, което незабавно се изпраща на инициативния комитет. Решението на Общинска избирателна комисия Марица може да се оспорва пред Централната избирателна комисия по реда на чл. 88.</w:t>
      </w:r>
    </w:p>
    <w:p w:rsidR="00507055" w:rsidRPr="00507055" w:rsidRDefault="00507055" w:rsidP="00507055">
      <w:pPr>
        <w:spacing w:after="150"/>
        <w:jc w:val="both"/>
        <w:rPr>
          <w:rFonts w:eastAsia="Times New Roman" w:cs="Times New Roman"/>
          <w:color w:val="333333"/>
          <w:sz w:val="24"/>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38. Общинска избирателна комисия Марица осигурява възможност всеки избирател – български гражданин или гражданин на друга държава – членка на Европейския съюз, имащ статут на постоянно или продължително пребиваващ, да може да прави справка в списъка по единен граждански номер или личен номер, включително на безплатен телефонен номер.</w:t>
      </w:r>
    </w:p>
    <w:p w:rsidR="00507055" w:rsidRPr="00507055" w:rsidRDefault="00507055" w:rsidP="00507055">
      <w:pPr>
        <w:spacing w:after="150"/>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t>Х. Регистри и удостоверения</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39. Общинска избирателна комисия Марица води отделни входящи регистри на кандидатите:</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за общински съветници – Приложение № 68-МИ;</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за кмет на община/район – Приложение № 69-МИ;</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за кмет на кметство (общ за всички кметства в общината) – Приложение № 70-МИ;</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40. Последователността на постъпване на документите на кандидатските листи определя поредността на вписване в регистъра на Общинска избирателна комисия Марица.</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41. Общинска избирателна комисия Марица изпраща незабавно на Централната избирателна комисия извлечение от регистъра за кандидати за общински съветници, които са граждани на друга държава – членка на Европейския съюз, но не са български граждани.</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42. Общинска избирателна комисия Марица въвежда данните за всички регистрирани кандидатски листи в системата cik.is-bg.net веднага след приемане на решението за регистрацията им.</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В случаите на извършени промени в кандидатските листи на партиите, коалициите и местните коалиции Общинска избирателна комисия Марица незабавно актуализира данните за извършените промени в системата cik.is-bg.net</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43. Общинска избирателна комисия Марица предоставя информацията за кандидатските листи от системата cik.is-bg.net на кмета на община Марица за отпечатване на листите, предназначени за поставяне върху информационните табла и в параваните.</w:t>
      </w:r>
    </w:p>
    <w:p w:rsidR="00507055" w:rsidRPr="00507055" w:rsidRDefault="00507055" w:rsidP="00507055">
      <w:pPr>
        <w:spacing w:after="150"/>
        <w:jc w:val="both"/>
        <w:rPr>
          <w:rFonts w:ascii="Helvetica Neue;Helvetica;Arial;" w:eastAsia="Times New Roman" w:hAnsi="Helvetica Neue;Helvetica;Arial;" w:cs="Times New Roman"/>
          <w:color w:val="333333"/>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44. Общинска избирателна комисия Марица издава удостоверение за регистрация на всеки кандидат за кмет или за общински съветник (Приложение № 67-МИ от изборните книжа).</w:t>
      </w:r>
    </w:p>
    <w:p w:rsidR="00507055" w:rsidRPr="00507055" w:rsidRDefault="00507055" w:rsidP="00507055">
      <w:pPr>
        <w:spacing w:after="150"/>
        <w:jc w:val="both"/>
        <w:rPr>
          <w:rFonts w:ascii="Helvetica Neue;Helvetica;Arial;" w:eastAsia="Times New Roman" w:hAnsi="Helvetica Neue;Helvetica;Arial;" w:cs="Times New Roman"/>
          <w:sz w:val="21"/>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sz w:val="24"/>
          <w:szCs w:val="24"/>
          <w:lang w:val="bg-BG" w:eastAsia="bg-BG"/>
        </w:rPr>
        <w:t>45. Общинска избирателна комисия Марица вписва всяко отделно решение за регистрация на кандидатска листа в Публичен регистър на кандидатите (Приложение № 71-МИ от изборните книжа). Регистърът се обявява на интернет страницата на Общинска избирателна комисия Марица.</w:t>
      </w:r>
    </w:p>
    <w:p w:rsidR="00507055" w:rsidRPr="00507055" w:rsidRDefault="00507055" w:rsidP="00507055">
      <w:pPr>
        <w:shd w:val="clear" w:color="auto" w:fill="FFFFFF"/>
        <w:spacing w:after="110" w:line="240" w:lineRule="auto"/>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rsidR="00507055" w:rsidRDefault="00507055" w:rsidP="00507055">
      <w:pPr>
        <w:suppressAutoHyphens/>
        <w:spacing w:after="0" w:line="240" w:lineRule="auto"/>
        <w:ind w:firstLine="720"/>
        <w:jc w:val="both"/>
        <w:rPr>
          <w:rFonts w:ascii="Times New Roman" w:eastAsia="Times New Roman" w:hAnsi="Times New Roman" w:cs="Times New Roman"/>
          <w:kern w:val="2"/>
          <w:sz w:val="24"/>
          <w:szCs w:val="24"/>
          <w:lang w:val="bg-BG" w:eastAsia="bg-BG" w:bidi="hi-IN"/>
        </w:rPr>
      </w:pPr>
    </w:p>
    <w:p w:rsidR="00507055" w:rsidRPr="00507055" w:rsidRDefault="00507055" w:rsidP="00507055">
      <w:pPr>
        <w:suppressAutoHyphens/>
        <w:spacing w:after="0" w:line="240" w:lineRule="auto"/>
        <w:ind w:firstLine="720"/>
        <w:jc w:val="both"/>
        <w:rPr>
          <w:rFonts w:ascii="Times New Roman" w:eastAsia="NSimSun" w:hAnsi="Times New Roman" w:cs="Mangal"/>
          <w:color w:val="00000A"/>
          <w:kern w:val="2"/>
          <w:sz w:val="24"/>
          <w:szCs w:val="24"/>
          <w:lang w:val="bg-BG" w:eastAsia="zh-CN" w:bidi="hi-IN"/>
        </w:rPr>
      </w:pPr>
      <w:r w:rsidRPr="00507055">
        <w:rPr>
          <w:rFonts w:ascii="Times New Roman" w:eastAsia="Times New Roman" w:hAnsi="Times New Roman" w:cs="Times New Roman"/>
          <w:kern w:val="2"/>
          <w:sz w:val="24"/>
          <w:szCs w:val="24"/>
          <w:lang w:val="bg-B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07055" w:rsidRPr="00507055" w:rsidRDefault="00507055" w:rsidP="00507055">
      <w:pPr>
        <w:suppressAutoHyphens/>
        <w:spacing w:after="0" w:line="240" w:lineRule="auto"/>
        <w:jc w:val="both"/>
        <w:rPr>
          <w:rFonts w:ascii="Times New Roman" w:eastAsia="Times New Roman" w:hAnsi="Times New Roman" w:cs="Times New Roman"/>
          <w:kern w:val="2"/>
          <w:sz w:val="24"/>
          <w:szCs w:val="24"/>
          <w:lang w:val="bg-BG" w:eastAsia="bg-BG" w:bidi="hi-IN"/>
        </w:rPr>
      </w:pPr>
    </w:p>
    <w:p w:rsidR="00E77834" w:rsidRDefault="00E77834" w:rsidP="00E77834">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E77834" w:rsidTr="00823F32">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rPr>
                <w:rFonts w:ascii="Times New Roman" w:hAnsi="Times New Roman" w:cs="Times New Roman"/>
                <w:sz w:val="24"/>
                <w:szCs w:val="24"/>
              </w:rPr>
            </w:pPr>
            <w:proofErr w:type="spellStart"/>
            <w:r>
              <w:rPr>
                <w:rFonts w:ascii="Times New Roman" w:hAnsi="Times New Roman" w:cs="Times New Roman"/>
                <w:sz w:val="24"/>
                <w:szCs w:val="24"/>
              </w:rPr>
              <w:t>Йордан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Цаков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Анета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Йосифова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Надежда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Стоянова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Тодева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Славяна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Радка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Минчева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Георгиева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Стелияна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Немцова-Карамфилова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bCs/>
              </w:rPr>
            </w:pPr>
            <w:proofErr w:type="spellStart"/>
            <w:r>
              <w:rPr>
                <w:rFonts w:ascii="Times New Roman" w:hAnsi="Times New Roman"/>
                <w:bCs/>
              </w:rPr>
              <w:t>Милка</w:t>
            </w:r>
            <w:proofErr w:type="spellEnd"/>
            <w:r>
              <w:rPr>
                <w:rFonts w:ascii="Times New Roman" w:hAnsi="Times New Roman"/>
                <w:bCs/>
              </w:rPr>
              <w:t xml:space="preserve"> </w:t>
            </w:r>
            <w:proofErr w:type="spellStart"/>
            <w:r>
              <w:rPr>
                <w:rFonts w:ascii="Times New Roman" w:hAnsi="Times New Roman"/>
                <w:bCs/>
              </w:rPr>
              <w:t>Христова</w:t>
            </w:r>
            <w:proofErr w:type="spellEnd"/>
            <w:r>
              <w:rPr>
                <w:rFonts w:ascii="Times New Roman" w:hAnsi="Times New Roman"/>
                <w:bCs/>
              </w:rPr>
              <w:t xml:space="preserve"> </w:t>
            </w:r>
            <w:proofErr w:type="spellStart"/>
            <w:r>
              <w:rPr>
                <w:rFonts w:ascii="Times New Roman" w:hAnsi="Times New Roman"/>
                <w:bCs/>
              </w:rPr>
              <w:t>Събева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Атанас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Костадинов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Георги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Николай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Кръстев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bl>
    <w:p w:rsidR="00E77834" w:rsidRDefault="00E77834" w:rsidP="00E77834">
      <w:pPr>
        <w:pStyle w:val="af4"/>
        <w:jc w:val="both"/>
        <w:rPr>
          <w:rFonts w:ascii="Times New Roman" w:eastAsia="Times New Roman" w:hAnsi="Times New Roman" w:cs="Times New Roman"/>
          <w:color w:val="auto"/>
          <w:szCs w:val="24"/>
          <w:u w:val="single"/>
          <w:lang w:val="ru-RU" w:eastAsia="bg-BG"/>
        </w:rPr>
      </w:pPr>
    </w:p>
    <w:p w:rsidR="00E77834" w:rsidRDefault="00E77834" w:rsidP="00E7783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rsidR="00E77834" w:rsidRDefault="00E7783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7 гласа</w:t>
      </w:r>
    </w:p>
    <w:p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rsidR="00E77834" w:rsidRDefault="00E77834" w:rsidP="00E77834">
      <w:pPr>
        <w:pStyle w:val="af4"/>
        <w:jc w:val="both"/>
        <w:rPr>
          <w:rFonts w:ascii="Times New Roman" w:eastAsia="Times New Roman" w:hAnsi="Times New Roman" w:cs="Times New Roman"/>
          <w:color w:val="auto"/>
          <w:szCs w:val="24"/>
          <w:lang w:val="ru-RU" w:eastAsia="bg-BG"/>
        </w:rPr>
      </w:pPr>
    </w:p>
    <w:p w:rsidR="00507055" w:rsidRPr="00507055" w:rsidRDefault="00507055" w:rsidP="00507055">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r w:rsidRPr="00507055">
        <w:rPr>
          <w:rFonts w:ascii="Times New Roman" w:eastAsia="Times New Roman" w:hAnsi="Times New Roman" w:cs="Times New Roman"/>
          <w:kern w:val="2"/>
          <w:sz w:val="24"/>
          <w:szCs w:val="24"/>
          <w:lang w:val="bg-BG" w:eastAsia="bg-BG" w:bidi="hi-IN"/>
        </w:rPr>
        <w:t xml:space="preserve">Решението се прие с единодушие от присъстващите членове на  </w:t>
      </w:r>
      <w:proofErr w:type="spellStart"/>
      <w:r w:rsidRPr="00507055">
        <w:rPr>
          <w:rFonts w:ascii="Times New Roman" w:eastAsia="Times New Roman" w:hAnsi="Times New Roman" w:cs="Times New Roman"/>
          <w:kern w:val="2"/>
          <w:sz w:val="24"/>
          <w:szCs w:val="24"/>
          <w:lang w:val="ru-RU" w:eastAsia="bg-BG" w:bidi="hi-IN"/>
        </w:rPr>
        <w:t>Общинска</w:t>
      </w:r>
      <w:proofErr w:type="spellEnd"/>
      <w:r w:rsidRPr="00507055">
        <w:rPr>
          <w:rFonts w:ascii="Times New Roman" w:eastAsia="Times New Roman" w:hAnsi="Times New Roman" w:cs="Times New Roman"/>
          <w:kern w:val="2"/>
          <w:sz w:val="24"/>
          <w:szCs w:val="24"/>
          <w:lang w:val="ru-RU" w:eastAsia="bg-BG" w:bidi="hi-IN"/>
        </w:rPr>
        <w:t xml:space="preserve"> </w:t>
      </w:r>
      <w:proofErr w:type="spellStart"/>
      <w:r w:rsidRPr="00507055">
        <w:rPr>
          <w:rFonts w:ascii="Times New Roman" w:eastAsia="Times New Roman" w:hAnsi="Times New Roman" w:cs="Times New Roman"/>
          <w:kern w:val="2"/>
          <w:sz w:val="24"/>
          <w:szCs w:val="24"/>
          <w:lang w:val="ru-RU" w:eastAsia="bg-BG" w:bidi="hi-IN"/>
        </w:rPr>
        <w:t>избирателна</w:t>
      </w:r>
      <w:proofErr w:type="spellEnd"/>
      <w:r w:rsidRPr="00507055">
        <w:rPr>
          <w:rFonts w:ascii="Times New Roman" w:eastAsia="Times New Roman" w:hAnsi="Times New Roman" w:cs="Times New Roman"/>
          <w:kern w:val="2"/>
          <w:sz w:val="24"/>
          <w:szCs w:val="24"/>
          <w:lang w:val="ru-RU" w:eastAsia="bg-BG" w:bidi="hi-IN"/>
        </w:rPr>
        <w:t xml:space="preserve"> </w:t>
      </w:r>
      <w:proofErr w:type="spellStart"/>
      <w:r w:rsidRPr="00507055">
        <w:rPr>
          <w:rFonts w:ascii="Times New Roman" w:eastAsia="Times New Roman" w:hAnsi="Times New Roman" w:cs="Times New Roman"/>
          <w:kern w:val="2"/>
          <w:sz w:val="24"/>
          <w:szCs w:val="24"/>
          <w:lang w:val="ru-RU" w:eastAsia="bg-BG" w:bidi="hi-IN"/>
        </w:rPr>
        <w:t>комисия</w:t>
      </w:r>
      <w:proofErr w:type="spellEnd"/>
      <w:r w:rsidRPr="00507055">
        <w:rPr>
          <w:rFonts w:ascii="Times New Roman" w:eastAsia="Times New Roman" w:hAnsi="Times New Roman" w:cs="Times New Roman"/>
          <w:kern w:val="2"/>
          <w:sz w:val="24"/>
          <w:szCs w:val="24"/>
          <w:lang w:val="ru-RU" w:eastAsia="bg-BG" w:bidi="hi-IN"/>
        </w:rPr>
        <w:t xml:space="preserve"> община </w:t>
      </w:r>
      <w:proofErr w:type="spellStart"/>
      <w:r w:rsidRPr="00507055">
        <w:rPr>
          <w:rFonts w:ascii="Times New Roman" w:eastAsia="Times New Roman" w:hAnsi="Times New Roman" w:cs="Times New Roman"/>
          <w:kern w:val="2"/>
          <w:sz w:val="24"/>
          <w:szCs w:val="24"/>
          <w:lang w:val="ru-RU" w:eastAsia="bg-BG" w:bidi="hi-IN"/>
        </w:rPr>
        <w:t>Марица</w:t>
      </w:r>
      <w:proofErr w:type="spellEnd"/>
      <w:r w:rsidRPr="00507055">
        <w:rPr>
          <w:rFonts w:ascii="Times New Roman" w:eastAsia="Times New Roman" w:hAnsi="Times New Roman" w:cs="Times New Roman"/>
          <w:kern w:val="2"/>
          <w:sz w:val="24"/>
          <w:szCs w:val="24"/>
          <w:lang w:val="ru-RU" w:eastAsia="bg-BG" w:bidi="hi-IN"/>
        </w:rPr>
        <w:t xml:space="preserve">. </w:t>
      </w:r>
    </w:p>
    <w:p w:rsidR="00507055" w:rsidRDefault="00507055">
      <w:pPr>
        <w:pStyle w:val="af4"/>
        <w:jc w:val="both"/>
        <w:rPr>
          <w:rFonts w:ascii="Times New Roman" w:hAnsi="Times New Roman"/>
          <w:b/>
          <w:szCs w:val="24"/>
        </w:rPr>
      </w:pPr>
    </w:p>
    <w:p w:rsidR="00507055" w:rsidRPr="00507055" w:rsidRDefault="00507055" w:rsidP="00507055">
      <w:pPr>
        <w:suppressAutoHyphens/>
        <w:spacing w:after="0" w:line="240" w:lineRule="auto"/>
        <w:jc w:val="both"/>
        <w:rPr>
          <w:rFonts w:ascii="Times New Roman" w:eastAsia="Times New Roman" w:hAnsi="Times New Roman" w:cs="Times New Roman"/>
          <w:b/>
          <w:kern w:val="2"/>
          <w:sz w:val="24"/>
          <w:szCs w:val="24"/>
          <w:u w:val="single"/>
          <w:lang w:val="bg-BG" w:eastAsia="bg-BG" w:bidi="hi-IN"/>
        </w:rPr>
      </w:pPr>
      <w:r w:rsidRPr="00507055">
        <w:rPr>
          <w:rFonts w:ascii="Times New Roman" w:eastAsia="Times New Roman" w:hAnsi="Times New Roman" w:cs="Times New Roman"/>
          <w:b/>
          <w:kern w:val="2"/>
          <w:sz w:val="24"/>
          <w:szCs w:val="24"/>
          <w:u w:val="single"/>
          <w:lang w:val="bg-BG" w:eastAsia="bg-BG" w:bidi="hi-IN"/>
        </w:rPr>
        <w:t xml:space="preserve">По т. </w:t>
      </w:r>
      <w:r>
        <w:rPr>
          <w:rFonts w:ascii="Times New Roman" w:eastAsia="Times New Roman" w:hAnsi="Times New Roman" w:cs="Times New Roman"/>
          <w:b/>
          <w:kern w:val="2"/>
          <w:sz w:val="24"/>
          <w:szCs w:val="24"/>
          <w:u w:val="single"/>
          <w:lang w:val="bg-BG" w:eastAsia="bg-BG" w:bidi="hi-IN"/>
        </w:rPr>
        <w:t>17</w:t>
      </w:r>
      <w:r w:rsidRPr="00507055">
        <w:rPr>
          <w:rFonts w:ascii="Times New Roman" w:eastAsia="Times New Roman" w:hAnsi="Times New Roman" w:cs="Times New Roman"/>
          <w:b/>
          <w:kern w:val="2"/>
          <w:sz w:val="24"/>
          <w:szCs w:val="24"/>
          <w:u w:val="single"/>
          <w:lang w:val="bg-BG" w:eastAsia="bg-BG" w:bidi="hi-IN"/>
        </w:rPr>
        <w:t xml:space="preserve"> от дневния ред:</w:t>
      </w:r>
    </w:p>
    <w:p w:rsidR="00507055" w:rsidRPr="00507055" w:rsidRDefault="00507055" w:rsidP="00507055">
      <w:pPr>
        <w:suppressAutoHyphens/>
        <w:spacing w:after="0" w:line="240" w:lineRule="auto"/>
        <w:jc w:val="both"/>
        <w:rPr>
          <w:rFonts w:ascii="Times New Roman" w:eastAsia="NSimSun" w:hAnsi="Times New Roman" w:cs="Times New Roman"/>
          <w:kern w:val="2"/>
          <w:sz w:val="24"/>
          <w:szCs w:val="24"/>
          <w:lang w:val="bg-BG" w:eastAsia="zh-CN" w:bidi="hi-IN"/>
        </w:rPr>
      </w:pPr>
      <w:r w:rsidRPr="00507055">
        <w:rPr>
          <w:rFonts w:ascii="Times New Roman" w:eastAsia="Times New Roman" w:hAnsi="Times New Roman" w:cs="Times New Roman"/>
          <w:kern w:val="2"/>
          <w:sz w:val="24"/>
          <w:szCs w:val="24"/>
          <w:lang w:val="bg-BG" w:eastAsia="bg-BG" w:bidi="hi-IN"/>
        </w:rPr>
        <w:t xml:space="preserve">Председателят на комисията Йордан Цаков, докладва </w:t>
      </w:r>
      <w:r w:rsidRPr="00507055">
        <w:rPr>
          <w:rFonts w:ascii="Times New Roman" w:eastAsia="NSimSun" w:hAnsi="Times New Roman" w:cs="Times New Roman"/>
          <w:kern w:val="2"/>
          <w:sz w:val="24"/>
          <w:szCs w:val="24"/>
          <w:lang w:val="bg-BG" w:eastAsia="zh-CN" w:bidi="hi-IN"/>
        </w:rPr>
        <w:t>Проект на решение:</w:t>
      </w:r>
    </w:p>
    <w:p w:rsidR="00507055" w:rsidRPr="00507055" w:rsidRDefault="00507055" w:rsidP="00507055">
      <w:pPr>
        <w:shd w:val="clear" w:color="auto" w:fill="FFFFFF"/>
        <w:spacing w:before="100" w:beforeAutospacing="1" w:after="100" w:afterAutospacing="1" w:line="240" w:lineRule="auto"/>
        <w:rPr>
          <w:rFonts w:ascii="Times New Roman" w:eastAsia="Times New Roman" w:hAnsi="Times New Roman" w:cs="Times New Roman"/>
          <w:sz w:val="28"/>
          <w:szCs w:val="28"/>
          <w:lang w:val="bg-BG" w:eastAsia="bg-BG"/>
        </w:rPr>
      </w:pPr>
    </w:p>
    <w:p w:rsidR="00507055" w:rsidRPr="00507055" w:rsidRDefault="00507055" w:rsidP="00507055">
      <w:pPr>
        <w:shd w:val="clear" w:color="auto" w:fill="FFFFFF"/>
        <w:spacing w:before="100" w:beforeAutospacing="1" w:after="100" w:afterAutospacing="1" w:line="240" w:lineRule="auto"/>
        <w:jc w:val="center"/>
        <w:rPr>
          <w:rFonts w:eastAsia="Times New Roman" w:cs="Times New Roman"/>
          <w:sz w:val="24"/>
          <w:szCs w:val="24"/>
          <w:lang w:val="bg-BG" w:eastAsia="bg-BG"/>
        </w:rPr>
      </w:pPr>
      <w:r w:rsidRPr="00507055">
        <w:rPr>
          <w:rFonts w:ascii="Times New Roman" w:eastAsia="Times New Roman" w:hAnsi="Times New Roman" w:cs="Times New Roman"/>
          <w:b/>
          <w:bCs/>
          <w:sz w:val="24"/>
          <w:szCs w:val="24"/>
          <w:lang w:val="bg-BG" w:eastAsia="bg-BG"/>
        </w:rPr>
        <w:t>РЕШЕНИЕ</w:t>
      </w:r>
      <w:r w:rsidRPr="00507055">
        <w:rPr>
          <w:rFonts w:ascii="Times New Roman" w:eastAsia="Times New Roman" w:hAnsi="Times New Roman" w:cs="Times New Roman"/>
          <w:sz w:val="24"/>
          <w:szCs w:val="24"/>
          <w:lang w:val="bg-BG" w:eastAsia="bg-BG"/>
        </w:rPr>
        <w:br/>
        <w:t>№ 17-МИ</w:t>
      </w:r>
      <w:r w:rsidRPr="00507055">
        <w:rPr>
          <w:rFonts w:ascii="Times New Roman" w:eastAsia="Times New Roman" w:hAnsi="Times New Roman" w:cs="Times New Roman"/>
          <w:sz w:val="24"/>
          <w:szCs w:val="24"/>
          <w:lang w:val="bg-BG" w:eastAsia="bg-BG"/>
        </w:rPr>
        <w:br/>
        <w:t>гр. Пловдив, 09.0</w:t>
      </w:r>
      <w:r w:rsidRPr="00507055">
        <w:rPr>
          <w:rFonts w:ascii="Times New Roman" w:eastAsia="Times New Roman" w:hAnsi="Times New Roman" w:cs="Times New Roman"/>
          <w:sz w:val="24"/>
          <w:szCs w:val="24"/>
          <w:lang w:eastAsia="bg-BG"/>
        </w:rPr>
        <w:t>9</w:t>
      </w:r>
      <w:r w:rsidRPr="00507055">
        <w:rPr>
          <w:rFonts w:ascii="Times New Roman" w:eastAsia="Times New Roman" w:hAnsi="Times New Roman" w:cs="Times New Roman"/>
          <w:sz w:val="24"/>
          <w:szCs w:val="24"/>
          <w:lang w:val="bg-BG" w:eastAsia="bg-BG"/>
        </w:rPr>
        <w:t>.2023 г.</w:t>
      </w:r>
    </w:p>
    <w:p w:rsidR="00507055" w:rsidRPr="00507055" w:rsidRDefault="00507055" w:rsidP="0050705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ОТНОСНО: Утвърждаване на образци на указателни табели и табла за ОИК и СИК, образци на отличителни знаци на застъпници, наблюдатели, анкетьори и представители на партии, коалиции, местни коалиции и инициативни комитети при произвеждане на изборите за общински съветници и за кметове на 29 октомври 2023 г.</w:t>
      </w:r>
    </w:p>
    <w:p w:rsidR="00507055" w:rsidRPr="00507055" w:rsidRDefault="00507055" w:rsidP="00507055">
      <w:pPr>
        <w:spacing w:after="150"/>
        <w:ind w:firstLine="708"/>
        <w:jc w:val="both"/>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На основание чл. 87, ал. 1, т.1 и т. 2, чл. 87, ал. 2,  чл. 10, ал. 2 и 3, чл. 115, ал. 2, чл. 121, ал. 1, чл. 125, чл. 203, ал. 2 и чл. 218, ал. 3 и 4 от Изборния кодекс, Централната избирателна комисия, Решение на ЦИК № 2173-МИ от 31.08.2023 г., Общинска избирателна комисия Марица</w:t>
      </w:r>
    </w:p>
    <w:p w:rsidR="00507055" w:rsidRPr="00507055" w:rsidRDefault="00507055" w:rsidP="00507055">
      <w:pPr>
        <w:spacing w:after="150"/>
        <w:jc w:val="center"/>
        <w:rPr>
          <w:rFonts w:eastAsia="Times New Roman" w:cs="Times New Roman"/>
          <w:sz w:val="24"/>
          <w:szCs w:val="24"/>
          <w:lang w:val="bg-BG" w:eastAsia="bg-BG"/>
        </w:rPr>
      </w:pPr>
      <w:r w:rsidRPr="00507055">
        <w:rPr>
          <w:rFonts w:ascii="Times New Roman" w:eastAsia="Times New Roman" w:hAnsi="Times New Roman" w:cs="Times New Roman"/>
          <w:b/>
          <w:bCs/>
          <w:sz w:val="24"/>
          <w:szCs w:val="24"/>
          <w:lang w:val="bg-BG" w:eastAsia="bg-BG"/>
        </w:rPr>
        <w:t>Р Е Ш И:</w:t>
      </w:r>
    </w:p>
    <w:p w:rsidR="00507055" w:rsidRPr="00507055" w:rsidRDefault="00507055" w:rsidP="00507055">
      <w:pPr>
        <w:spacing w:after="150"/>
        <w:jc w:val="both"/>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1. При произвеждане на изборите за общински съветници и за кметове на 29 октомври 2023 г. се съставят информационни табла. Таблата се оформят от бял картон с грамаж 200/220 г/м².</w:t>
      </w:r>
    </w:p>
    <w:p w:rsidR="00507055" w:rsidRPr="00507055" w:rsidRDefault="00507055" w:rsidP="00507055">
      <w:pPr>
        <w:spacing w:after="150"/>
        <w:jc w:val="both"/>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2. Застъпниците на кандидатски листи в изборите за общински съветници и за кметове на 29 октомври 2023 г. носят в изборния ден само отличителни знаци по утвърдения с Решение на ЦИК № 2173-МИ от 31.08.2023 г. образец.</w:t>
      </w:r>
    </w:p>
    <w:p w:rsidR="00507055" w:rsidRPr="00507055" w:rsidRDefault="00507055" w:rsidP="00507055">
      <w:pPr>
        <w:spacing w:after="150"/>
        <w:ind w:firstLine="708"/>
        <w:jc w:val="both"/>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3. Наблюдателите в изборите за общински съветници и за кметове на 29 октомври 2023 г. в изборния ден носят отличителни знаци по утвърдения с Решение на ЦИК № 2173-МИ от 31.08.2023 г. образец.</w:t>
      </w:r>
    </w:p>
    <w:p w:rsidR="00507055" w:rsidRPr="00507055" w:rsidRDefault="00507055" w:rsidP="00507055">
      <w:pPr>
        <w:spacing w:after="150"/>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4. Представителите на партии, коалиции и инициативни комитети в изборите за общински съветници и за кметове на 29 октомври 2023 г. носят в изборния ден само отличителни знаци по утвърдения с Решение на ЦИК № 2173-МИ от 31.08.2023 г. образец.</w:t>
      </w:r>
    </w:p>
    <w:p w:rsidR="00507055" w:rsidRPr="00507055" w:rsidRDefault="00507055" w:rsidP="00507055">
      <w:pPr>
        <w:spacing w:after="150"/>
        <w:ind w:firstLine="708"/>
        <w:jc w:val="both"/>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xml:space="preserve">5. Анкетьорите в изборите за общински съветници и за кметове на 29 октомври 2023 г. в изборния ден носят отличителни знаци по утвърдения с </w:t>
      </w:r>
      <w:proofErr w:type="spellStart"/>
      <w:r w:rsidRPr="00507055">
        <w:rPr>
          <w:rFonts w:ascii="Times New Roman" w:eastAsia="Times New Roman" w:hAnsi="Times New Roman" w:cs="Times New Roman"/>
          <w:sz w:val="24"/>
          <w:szCs w:val="24"/>
          <w:lang w:val="bg-BG" w:eastAsia="bg-BG"/>
        </w:rPr>
        <w:t>с</w:t>
      </w:r>
      <w:proofErr w:type="spellEnd"/>
      <w:r w:rsidRPr="00507055">
        <w:rPr>
          <w:rFonts w:ascii="Times New Roman" w:eastAsia="Times New Roman" w:hAnsi="Times New Roman" w:cs="Times New Roman"/>
          <w:sz w:val="24"/>
          <w:szCs w:val="24"/>
          <w:lang w:val="bg-BG" w:eastAsia="bg-BG"/>
        </w:rPr>
        <w:t xml:space="preserve"> Решение на ЦИК № 2173-МИ от 31.08.2023 г. образец.</w:t>
      </w:r>
    </w:p>
    <w:p w:rsidR="00507055" w:rsidRPr="00507055" w:rsidRDefault="00507055" w:rsidP="00507055">
      <w:pPr>
        <w:spacing w:after="150"/>
        <w:jc w:val="both"/>
        <w:rPr>
          <w:rFonts w:eastAsia="Times New Roman" w:cs="Times New Roman"/>
          <w:sz w:val="24"/>
          <w:szCs w:val="24"/>
          <w:lang w:val="bg-BG" w:eastAsia="bg-BG"/>
        </w:rPr>
      </w:pPr>
      <w:r w:rsidRPr="00507055">
        <w:rPr>
          <w:rFonts w:ascii="Helvetica Neue;Helvetica;Arial;" w:eastAsia="Times New Roman" w:hAnsi="Helvetica Neue;Helvetica;Arial;" w:cs="Times New Roman"/>
          <w:color w:val="333333"/>
          <w:sz w:val="21"/>
          <w:szCs w:val="24"/>
          <w:lang w:val="bg-BG" w:eastAsia="bg-BG"/>
        </w:rPr>
        <w:tab/>
      </w:r>
      <w:r w:rsidRPr="00507055">
        <w:rPr>
          <w:rFonts w:ascii="Times New Roman" w:eastAsia="Times New Roman" w:hAnsi="Times New Roman" w:cs="Times New Roman"/>
          <w:color w:val="333333"/>
          <w:sz w:val="24"/>
          <w:szCs w:val="24"/>
          <w:lang w:val="bg-BG" w:eastAsia="bg-BG"/>
        </w:rPr>
        <w:t>6</w:t>
      </w:r>
      <w:r w:rsidRPr="00507055">
        <w:rPr>
          <w:rFonts w:ascii="Times New Roman" w:eastAsia="Times New Roman" w:hAnsi="Times New Roman" w:cs="Times New Roman"/>
          <w:sz w:val="24"/>
          <w:szCs w:val="24"/>
          <w:lang w:val="bg-BG" w:eastAsia="bg-BG"/>
        </w:rPr>
        <w:t>. Информационни табла и табели на СИК</w:t>
      </w:r>
    </w:p>
    <w:p w:rsidR="00507055" w:rsidRPr="00507055" w:rsidRDefault="00507055" w:rsidP="00507055">
      <w:pPr>
        <w:spacing w:after="150"/>
        <w:ind w:firstLine="708"/>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6.1. Всяка СИК съставя информационни табла за произвеждане на изборите за общински съветници и за кметове на 29 октомври 2023 г. и ги оформя по начин, показващ предназначението им. Информационните  табла са с минимални размери 100 см в широчина и 70 см във височина, на които СИК обявява:</w:t>
      </w:r>
    </w:p>
    <w:p w:rsidR="00507055" w:rsidRPr="00507055" w:rsidRDefault="00507055" w:rsidP="00507055">
      <w:pPr>
        <w:spacing w:after="150"/>
        <w:ind w:firstLine="708"/>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6.2. Пред изборното помещение:</w:t>
      </w:r>
    </w:p>
    <w:p w:rsidR="00507055" w:rsidRPr="00507055" w:rsidRDefault="00507055" w:rsidP="00507055">
      <w:pPr>
        <w:spacing w:after="150"/>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всички решения;</w:t>
      </w:r>
    </w:p>
    <w:p w:rsidR="00507055" w:rsidRPr="00507055" w:rsidRDefault="00507055" w:rsidP="00507055">
      <w:pPr>
        <w:spacing w:after="150"/>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образците от бюлетините за гласуване;</w:t>
      </w:r>
    </w:p>
    <w:p w:rsidR="00507055" w:rsidRPr="00507055" w:rsidRDefault="00507055" w:rsidP="00507055">
      <w:pPr>
        <w:spacing w:after="150"/>
        <w:jc w:val="both"/>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xml:space="preserve">- </w:t>
      </w:r>
      <w:bookmarkStart w:id="8" w:name="__DdeLink__265_786517951"/>
      <w:r w:rsidRPr="00507055">
        <w:rPr>
          <w:rFonts w:ascii="Times New Roman" w:eastAsia="Times New Roman" w:hAnsi="Times New Roman" w:cs="Times New Roman"/>
          <w:sz w:val="24"/>
          <w:szCs w:val="24"/>
          <w:lang w:val="bg-BG" w:eastAsia="bg-BG"/>
        </w:rPr>
        <w:t>табло, на което с един и същи размер, вид и формат шрифт са изписани имената и номерата на кандидатите за общински съветници по кандидатски листи на партии и коалиции и за кметове съгласно подредбата им в листата, регистрирана в ОИК. Като за листите за общински съветници има и указание, че избирателят може да постави в кръгчето с номера, с който е регистриран избраният от него кандидат за общински съветник от избраната от него листа на партия или коалиция знак „Х“ или „V“, който показва по еднозначен начин неговото предпочитание (преференция) за съответния кандидат;</w:t>
      </w:r>
      <w:bookmarkEnd w:id="8"/>
    </w:p>
    <w:p w:rsidR="00507055" w:rsidRPr="00507055" w:rsidRDefault="00507055" w:rsidP="00507055">
      <w:pPr>
        <w:spacing w:after="150"/>
        <w:jc w:val="both"/>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табло с минимални размери в широчина 20 см и 30 см във височина (формат А4). Надписът се разполага хоризонтално, като текстът се изписва с големи букви с указание, че избирателят може да изрази своя вот само със знака „Х“ или „V“, поставен с химикал, пишещ със син цвят;</w:t>
      </w:r>
    </w:p>
    <w:p w:rsidR="00507055" w:rsidRPr="00507055" w:rsidRDefault="00507055" w:rsidP="00507055">
      <w:pPr>
        <w:spacing w:after="150"/>
        <w:jc w:val="both"/>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телефони за връзка и подаване на сигнали до РУ на МВР и до дежурния районен прокурор;</w:t>
      </w:r>
    </w:p>
    <w:p w:rsidR="00507055" w:rsidRPr="00507055" w:rsidRDefault="00507055" w:rsidP="00507055">
      <w:pPr>
        <w:spacing w:after="150"/>
        <w:jc w:val="both"/>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телефони за връзка с ОИК.</w:t>
      </w:r>
    </w:p>
    <w:p w:rsidR="00507055" w:rsidRPr="00507055" w:rsidRDefault="00507055" w:rsidP="00507055">
      <w:pPr>
        <w:spacing w:after="150"/>
        <w:ind w:firstLine="708"/>
        <w:jc w:val="both"/>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6.3. В параваните за гласуване:</w:t>
      </w:r>
    </w:p>
    <w:p w:rsidR="00507055" w:rsidRPr="00507055" w:rsidRDefault="00507055" w:rsidP="00507055">
      <w:pPr>
        <w:spacing w:after="150"/>
        <w:jc w:val="both"/>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 табло, на което с един и същи размер, вид и формат шрифт са изписани имената и номерата на кандидатите за общински съветници по кандидатски листи на партии и коалиции и за кметове съгласно подредбата им в листата, регистрирана в ОИК. Като за листите за общински съветници има и указание, че избирателят може да постави в кръгчето с номера, с който е регистриран избраният от него кандидат за общински съветник от избраната от него листа на партия или коалиция знак „Х“ или „V“, който показва по еднозначен начин неговото предпочитание (преференция) за съответния кандидат;</w:t>
      </w:r>
    </w:p>
    <w:p w:rsidR="00507055" w:rsidRPr="00507055" w:rsidRDefault="00507055" w:rsidP="00507055">
      <w:pPr>
        <w:spacing w:after="150"/>
        <w:ind w:firstLine="708"/>
        <w:jc w:val="both"/>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6.4. В случай че размерите на таблото са недостатъчни за обявяване на необходимата информация при произвеждане на изборите за общински съветници и за кметове на 29 октомври 2023 г., СИК оформя допълнително табло или табло с по-големи размери, което да побере информацията.</w:t>
      </w:r>
    </w:p>
    <w:p w:rsidR="00507055" w:rsidRPr="00507055" w:rsidRDefault="00507055" w:rsidP="00507055">
      <w:pPr>
        <w:spacing w:after="150"/>
        <w:ind w:firstLine="708"/>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7. Указателни табели</w:t>
      </w:r>
    </w:p>
    <w:p w:rsidR="00507055" w:rsidRPr="00507055" w:rsidRDefault="00507055" w:rsidP="00507055">
      <w:pPr>
        <w:spacing w:after="150"/>
        <w:ind w:firstLine="708"/>
        <w:jc w:val="both"/>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xml:space="preserve">7.1. На входа на сградата, в която се помещават СИК, се изписват номерата на секциите в сградата.  </w:t>
      </w:r>
    </w:p>
    <w:p w:rsidR="00507055" w:rsidRPr="00507055" w:rsidRDefault="00507055" w:rsidP="00507055">
      <w:pPr>
        <w:spacing w:after="150"/>
        <w:ind w:firstLine="708"/>
        <w:jc w:val="both"/>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7.2. Пред всяка секция се поставя указателна табела с минимални размери в широчина 20 см и 30 см във височина (формат А4), на която се изписва номерът на секцията и отдолу – административните адреси от населеното място, които обхваща секцията.</w:t>
      </w:r>
    </w:p>
    <w:p w:rsidR="00507055" w:rsidRPr="00507055" w:rsidRDefault="00507055" w:rsidP="00507055">
      <w:pPr>
        <w:spacing w:after="150"/>
        <w:ind w:firstLine="708"/>
        <w:jc w:val="both"/>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 xml:space="preserve">7.3. На входа на сградата, в която се помещават СИК, се поставя табела и други </w:t>
      </w:r>
      <w:proofErr w:type="spellStart"/>
      <w:r w:rsidRPr="00507055">
        <w:rPr>
          <w:rFonts w:ascii="Times New Roman" w:eastAsia="Times New Roman" w:hAnsi="Times New Roman" w:cs="Times New Roman"/>
          <w:sz w:val="24"/>
          <w:szCs w:val="24"/>
          <w:lang w:val="bg-BG" w:eastAsia="bg-BG"/>
        </w:rPr>
        <w:t>обозначителни</w:t>
      </w:r>
      <w:proofErr w:type="spellEnd"/>
      <w:r w:rsidRPr="00507055">
        <w:rPr>
          <w:rFonts w:ascii="Times New Roman" w:eastAsia="Times New Roman" w:hAnsi="Times New Roman" w:cs="Times New Roman"/>
          <w:sz w:val="24"/>
          <w:szCs w:val="24"/>
          <w:lang w:val="bg-BG" w:eastAsia="bg-BG"/>
        </w:rPr>
        <w:t xml:space="preserve"> знаци, които да насочат гласоподавателите с увредено зрение или със затруднения в придвижването към секцията за гласуване на тези гласоподаватели. Табелата на входа е от бял картон с размери в широчина 50 см и във височина 30 см.</w:t>
      </w:r>
    </w:p>
    <w:p w:rsidR="00507055" w:rsidRPr="00507055" w:rsidRDefault="00507055" w:rsidP="00507055">
      <w:pPr>
        <w:spacing w:after="150"/>
        <w:ind w:firstLine="708"/>
        <w:jc w:val="both"/>
        <w:rPr>
          <w:rFonts w:eastAsia="Times New Roman" w:cs="Times New Roman"/>
          <w:sz w:val="24"/>
          <w:szCs w:val="24"/>
          <w:lang w:val="bg-BG" w:eastAsia="bg-BG"/>
        </w:rPr>
      </w:pPr>
      <w:r w:rsidRPr="00507055">
        <w:rPr>
          <w:rFonts w:ascii="Times New Roman" w:eastAsia="Times New Roman" w:hAnsi="Times New Roman" w:cs="Times New Roman"/>
          <w:sz w:val="24"/>
          <w:szCs w:val="24"/>
          <w:lang w:val="bg-BG" w:eastAsia="bg-BG"/>
        </w:rPr>
        <w:t>7.4. Непосредствено пред определената с решение на ОИК секция за гласуване на гласоподаватели с увредено зрение или със затруднения в придвижването се поставя табела с минимални размери в широчина 20 см и 30 см във височина (формат А4), на която се отбелязва допълнителното предназначение на секцията.</w:t>
      </w:r>
    </w:p>
    <w:p w:rsidR="00507055" w:rsidRPr="00507055" w:rsidRDefault="00507055" w:rsidP="00507055">
      <w:pPr>
        <w:spacing w:after="150"/>
        <w:jc w:val="both"/>
        <w:rPr>
          <w:rFonts w:ascii="Times New Roman" w:eastAsia="Times New Roman" w:hAnsi="Times New Roman" w:cs="Times New Roman"/>
          <w:sz w:val="24"/>
          <w:szCs w:val="24"/>
          <w:lang w:val="bg-BG" w:eastAsia="bg-BG"/>
        </w:rPr>
      </w:pPr>
      <w:r w:rsidRPr="00507055">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rsidR="00507055" w:rsidRPr="00507055" w:rsidRDefault="00507055" w:rsidP="00507055">
      <w:pPr>
        <w:suppressAutoHyphens/>
        <w:spacing w:after="0" w:line="240" w:lineRule="auto"/>
        <w:ind w:firstLine="720"/>
        <w:jc w:val="both"/>
        <w:rPr>
          <w:rFonts w:ascii="Times New Roman" w:eastAsia="NSimSun" w:hAnsi="Times New Roman" w:cs="Mangal"/>
          <w:color w:val="00000A"/>
          <w:kern w:val="2"/>
          <w:sz w:val="24"/>
          <w:szCs w:val="24"/>
          <w:lang w:val="bg-BG" w:eastAsia="zh-CN" w:bidi="hi-IN"/>
        </w:rPr>
      </w:pPr>
      <w:r w:rsidRPr="00507055">
        <w:rPr>
          <w:rFonts w:ascii="Times New Roman" w:eastAsia="Times New Roman" w:hAnsi="Times New Roman" w:cs="Times New Roman"/>
          <w:kern w:val="2"/>
          <w:sz w:val="24"/>
          <w:szCs w:val="24"/>
          <w:lang w:val="bg-B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07055" w:rsidRPr="00507055" w:rsidRDefault="00507055" w:rsidP="00507055">
      <w:pPr>
        <w:suppressAutoHyphens/>
        <w:spacing w:after="0" w:line="240" w:lineRule="auto"/>
        <w:jc w:val="both"/>
        <w:rPr>
          <w:rFonts w:ascii="Times New Roman" w:eastAsia="Times New Roman" w:hAnsi="Times New Roman" w:cs="Times New Roman"/>
          <w:kern w:val="2"/>
          <w:sz w:val="24"/>
          <w:szCs w:val="24"/>
          <w:lang w:val="bg-BG" w:eastAsia="bg-BG" w:bidi="hi-IN"/>
        </w:rPr>
      </w:pPr>
    </w:p>
    <w:p w:rsidR="00E77834" w:rsidRDefault="00E77834" w:rsidP="00E77834">
      <w:pPr>
        <w:pStyle w:val="af4"/>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60"/>
        <w:gridCol w:w="1966"/>
      </w:tblGrid>
      <w:tr w:rsidR="00E77834" w:rsidTr="00823F32">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rPr>
                <w:rFonts w:ascii="Times New Roman" w:hAnsi="Times New Roman" w:cs="Times New Roman"/>
                <w:sz w:val="24"/>
                <w:szCs w:val="24"/>
              </w:rPr>
            </w:pPr>
            <w:proofErr w:type="spellStart"/>
            <w:r>
              <w:rPr>
                <w:rFonts w:ascii="Times New Roman" w:hAnsi="Times New Roman" w:cs="Times New Roman"/>
                <w:sz w:val="24"/>
                <w:szCs w:val="24"/>
              </w:rPr>
              <w:t>Йордан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Цаков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Анета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Йосифова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Надежда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Стоянова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Тодева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Славяна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Енева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Радка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Минчева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Георгиева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ЗА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Стелияна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Димитрова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Немцова-Карамфилова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bCs/>
              </w:rPr>
            </w:pPr>
            <w:proofErr w:type="spellStart"/>
            <w:r>
              <w:rPr>
                <w:rFonts w:ascii="Times New Roman" w:hAnsi="Times New Roman"/>
                <w:bCs/>
              </w:rPr>
              <w:t>Милка</w:t>
            </w:r>
            <w:proofErr w:type="spellEnd"/>
            <w:r>
              <w:rPr>
                <w:rFonts w:ascii="Times New Roman" w:hAnsi="Times New Roman"/>
                <w:bCs/>
              </w:rPr>
              <w:t xml:space="preserve"> </w:t>
            </w:r>
            <w:proofErr w:type="spellStart"/>
            <w:r>
              <w:rPr>
                <w:rFonts w:ascii="Times New Roman" w:hAnsi="Times New Roman"/>
                <w:bCs/>
              </w:rPr>
              <w:t>Христова</w:t>
            </w:r>
            <w:proofErr w:type="spellEnd"/>
            <w:r>
              <w:rPr>
                <w:rFonts w:ascii="Times New Roman" w:hAnsi="Times New Roman"/>
                <w:bCs/>
              </w:rPr>
              <w:t xml:space="preserve"> </w:t>
            </w:r>
            <w:proofErr w:type="spellStart"/>
            <w:r>
              <w:rPr>
                <w:rFonts w:ascii="Times New Roman" w:hAnsi="Times New Roman"/>
                <w:bCs/>
              </w:rPr>
              <w:t>Събева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Атанас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Николов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Костадинов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ОТСЪСТВА</w:t>
            </w:r>
          </w:p>
        </w:tc>
      </w:tr>
      <w:tr w:rsidR="00E77834" w:rsidTr="00823F32">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Георги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r w:rsidR="00E77834" w:rsidTr="00823F32">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Николай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Кръстев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Кънчев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77834" w:rsidRDefault="00E77834" w:rsidP="00823F32">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ЗА</w:t>
            </w:r>
          </w:p>
        </w:tc>
      </w:tr>
    </w:tbl>
    <w:p w:rsidR="00E77834" w:rsidRDefault="00E77834" w:rsidP="00E77834">
      <w:pPr>
        <w:pStyle w:val="af4"/>
        <w:jc w:val="both"/>
        <w:rPr>
          <w:rFonts w:ascii="Times New Roman" w:eastAsia="Times New Roman" w:hAnsi="Times New Roman" w:cs="Times New Roman"/>
          <w:color w:val="auto"/>
          <w:szCs w:val="24"/>
          <w:u w:val="single"/>
          <w:lang w:val="ru-RU" w:eastAsia="bg-BG"/>
        </w:rPr>
      </w:pPr>
    </w:p>
    <w:p w:rsidR="00E77834" w:rsidRDefault="00E77834" w:rsidP="00E77834">
      <w:pPr>
        <w:pStyle w:val="af4"/>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rsidR="00E77834" w:rsidRDefault="00E77834" w:rsidP="00E77834">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7 гласа</w:t>
      </w:r>
    </w:p>
    <w:p w:rsidR="00E77834" w:rsidRDefault="00E77834" w:rsidP="00E77834">
      <w:pPr>
        <w:pStyle w:val="af4"/>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rsidR="00E77834" w:rsidRDefault="00E77834" w:rsidP="00E77834">
      <w:pPr>
        <w:pStyle w:val="af4"/>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rsidR="00507055" w:rsidRPr="00507055"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p>
    <w:p w:rsidR="00507055" w:rsidRPr="00507055" w:rsidRDefault="00507055" w:rsidP="00507055">
      <w:pPr>
        <w:suppressAutoHyphens/>
        <w:spacing w:after="0" w:line="240" w:lineRule="auto"/>
        <w:ind w:firstLine="720"/>
        <w:jc w:val="both"/>
        <w:rPr>
          <w:rFonts w:ascii="Liberation Serif" w:eastAsia="NSimSun" w:hAnsi="Liberation Serif" w:cs="Mangal" w:hint="eastAsia"/>
          <w:color w:val="00000A"/>
          <w:kern w:val="2"/>
          <w:sz w:val="24"/>
          <w:szCs w:val="21"/>
          <w:lang w:val="bg-BG" w:eastAsia="zh-CN" w:bidi="hi-IN"/>
        </w:rPr>
      </w:pPr>
      <w:r w:rsidRPr="00507055">
        <w:rPr>
          <w:rFonts w:ascii="Times New Roman" w:eastAsia="Times New Roman" w:hAnsi="Times New Roman" w:cs="Times New Roman"/>
          <w:kern w:val="2"/>
          <w:sz w:val="24"/>
          <w:szCs w:val="24"/>
          <w:lang w:val="bg-BG" w:eastAsia="bg-BG" w:bidi="hi-IN"/>
        </w:rPr>
        <w:t xml:space="preserve">Решението се прие с единодушие от присъстващите членове на  </w:t>
      </w:r>
      <w:proofErr w:type="spellStart"/>
      <w:r w:rsidRPr="00507055">
        <w:rPr>
          <w:rFonts w:ascii="Times New Roman" w:eastAsia="Times New Roman" w:hAnsi="Times New Roman" w:cs="Times New Roman"/>
          <w:kern w:val="2"/>
          <w:sz w:val="24"/>
          <w:szCs w:val="24"/>
          <w:lang w:val="ru-RU" w:eastAsia="bg-BG" w:bidi="hi-IN"/>
        </w:rPr>
        <w:t>Общинска</w:t>
      </w:r>
      <w:proofErr w:type="spellEnd"/>
      <w:r w:rsidRPr="00507055">
        <w:rPr>
          <w:rFonts w:ascii="Times New Roman" w:eastAsia="Times New Roman" w:hAnsi="Times New Roman" w:cs="Times New Roman"/>
          <w:kern w:val="2"/>
          <w:sz w:val="24"/>
          <w:szCs w:val="24"/>
          <w:lang w:val="ru-RU" w:eastAsia="bg-BG" w:bidi="hi-IN"/>
        </w:rPr>
        <w:t xml:space="preserve"> </w:t>
      </w:r>
      <w:proofErr w:type="spellStart"/>
      <w:r w:rsidRPr="00507055">
        <w:rPr>
          <w:rFonts w:ascii="Times New Roman" w:eastAsia="Times New Roman" w:hAnsi="Times New Roman" w:cs="Times New Roman"/>
          <w:kern w:val="2"/>
          <w:sz w:val="24"/>
          <w:szCs w:val="24"/>
          <w:lang w:val="ru-RU" w:eastAsia="bg-BG" w:bidi="hi-IN"/>
        </w:rPr>
        <w:t>избирателна</w:t>
      </w:r>
      <w:proofErr w:type="spellEnd"/>
      <w:r w:rsidRPr="00507055">
        <w:rPr>
          <w:rFonts w:ascii="Times New Roman" w:eastAsia="Times New Roman" w:hAnsi="Times New Roman" w:cs="Times New Roman"/>
          <w:kern w:val="2"/>
          <w:sz w:val="24"/>
          <w:szCs w:val="24"/>
          <w:lang w:val="ru-RU" w:eastAsia="bg-BG" w:bidi="hi-IN"/>
        </w:rPr>
        <w:t xml:space="preserve"> </w:t>
      </w:r>
      <w:proofErr w:type="spellStart"/>
      <w:r w:rsidRPr="00507055">
        <w:rPr>
          <w:rFonts w:ascii="Times New Roman" w:eastAsia="Times New Roman" w:hAnsi="Times New Roman" w:cs="Times New Roman"/>
          <w:kern w:val="2"/>
          <w:sz w:val="24"/>
          <w:szCs w:val="24"/>
          <w:lang w:val="ru-RU" w:eastAsia="bg-BG" w:bidi="hi-IN"/>
        </w:rPr>
        <w:t>комисия</w:t>
      </w:r>
      <w:proofErr w:type="spellEnd"/>
      <w:r w:rsidRPr="00507055">
        <w:rPr>
          <w:rFonts w:ascii="Times New Roman" w:eastAsia="Times New Roman" w:hAnsi="Times New Roman" w:cs="Times New Roman"/>
          <w:kern w:val="2"/>
          <w:sz w:val="24"/>
          <w:szCs w:val="24"/>
          <w:lang w:val="ru-RU" w:eastAsia="bg-BG" w:bidi="hi-IN"/>
        </w:rPr>
        <w:t xml:space="preserve"> община </w:t>
      </w:r>
      <w:proofErr w:type="spellStart"/>
      <w:r w:rsidRPr="00507055">
        <w:rPr>
          <w:rFonts w:ascii="Times New Roman" w:eastAsia="Times New Roman" w:hAnsi="Times New Roman" w:cs="Times New Roman"/>
          <w:kern w:val="2"/>
          <w:sz w:val="24"/>
          <w:szCs w:val="24"/>
          <w:lang w:val="ru-RU" w:eastAsia="bg-BG" w:bidi="hi-IN"/>
        </w:rPr>
        <w:t>Марица</w:t>
      </w:r>
      <w:proofErr w:type="spellEnd"/>
      <w:r w:rsidRPr="00507055">
        <w:rPr>
          <w:rFonts w:ascii="Times New Roman" w:eastAsia="Times New Roman" w:hAnsi="Times New Roman" w:cs="Times New Roman"/>
          <w:kern w:val="2"/>
          <w:sz w:val="24"/>
          <w:szCs w:val="24"/>
          <w:lang w:val="ru-RU" w:eastAsia="bg-BG" w:bidi="hi-IN"/>
        </w:rPr>
        <w:t xml:space="preserve">. </w:t>
      </w:r>
    </w:p>
    <w:p w:rsidR="00507055" w:rsidRDefault="00507055">
      <w:pPr>
        <w:pStyle w:val="af4"/>
        <w:jc w:val="both"/>
        <w:rPr>
          <w:rFonts w:ascii="Times New Roman" w:hAnsi="Times New Roman"/>
          <w:b/>
          <w:szCs w:val="24"/>
        </w:rPr>
      </w:pPr>
    </w:p>
    <w:p w:rsidR="000D0FF7" w:rsidRDefault="003239BB">
      <w:pPr>
        <w:pStyle w:val="af4"/>
        <w:jc w:val="both"/>
        <w:rPr>
          <w:rFonts w:hint="eastAsia"/>
        </w:rPr>
      </w:pPr>
      <w:r>
        <w:rPr>
          <w:rFonts w:ascii="Times New Roman" w:hAnsi="Times New Roman"/>
          <w:b/>
          <w:szCs w:val="24"/>
        </w:rPr>
        <w:tab/>
        <w:t xml:space="preserve">По т. </w:t>
      </w:r>
      <w:r>
        <w:rPr>
          <w:rFonts w:ascii="Times New Roman" w:hAnsi="Times New Roman"/>
          <w:b/>
          <w:color w:val="000000"/>
          <w:szCs w:val="24"/>
        </w:rPr>
        <w:t xml:space="preserve">18 </w:t>
      </w:r>
      <w:r>
        <w:rPr>
          <w:rFonts w:ascii="Times New Roman" w:hAnsi="Times New Roman"/>
          <w:b/>
          <w:szCs w:val="24"/>
        </w:rPr>
        <w:t>от дневния ред</w:t>
      </w:r>
      <w:r>
        <w:rPr>
          <w:rFonts w:ascii="Times New Roman" w:hAnsi="Times New Roman"/>
          <w:szCs w:val="24"/>
        </w:rPr>
        <w:t xml:space="preserve"> </w:t>
      </w:r>
      <w:r>
        <w:rPr>
          <w:rFonts w:ascii="Times New Roman" w:hAnsi="Times New Roman"/>
          <w:b/>
          <w:szCs w:val="24"/>
        </w:rPr>
        <w:t>„Разни“</w:t>
      </w:r>
      <w:r>
        <w:rPr>
          <w:rFonts w:ascii="Times New Roman" w:hAnsi="Times New Roman"/>
          <w:szCs w:val="24"/>
        </w:rPr>
        <w:t xml:space="preserve"> се обсъдиха технически и организационни въпроси, свързани с работата и дейността на комисията.</w:t>
      </w:r>
    </w:p>
    <w:p w:rsidR="000D0FF7" w:rsidRDefault="000D0FF7">
      <w:pPr>
        <w:pStyle w:val="af4"/>
        <w:jc w:val="both"/>
        <w:rPr>
          <w:rFonts w:ascii="Times New Roman" w:hAnsi="Times New Roman"/>
          <w:szCs w:val="24"/>
          <w:lang w:val="ru-RU"/>
        </w:rPr>
      </w:pPr>
    </w:p>
    <w:p w:rsidR="000D0FF7" w:rsidRDefault="003239BB">
      <w:pPr>
        <w:pStyle w:val="af4"/>
        <w:jc w:val="both"/>
        <w:rPr>
          <w:rFonts w:hint="eastAsia"/>
          <w:lang w:val="ru-RU"/>
        </w:rPr>
      </w:pPr>
      <w:r>
        <w:rPr>
          <w:rFonts w:ascii="Times New Roman" w:hAnsi="Times New Roman"/>
          <w:szCs w:val="24"/>
          <w:lang w:val="ru-RU"/>
        </w:rPr>
        <w:tab/>
        <w:t xml:space="preserve">Поради изчерпване на дневния ред заседанието бе закрито от Председателя на </w:t>
      </w:r>
      <w:proofErr w:type="spellStart"/>
      <w:r>
        <w:rPr>
          <w:rFonts w:ascii="Times New Roman" w:hAnsi="Times New Roman"/>
          <w:szCs w:val="24"/>
          <w:lang w:val="ru-RU"/>
        </w:rPr>
        <w:t>комисията</w:t>
      </w:r>
      <w:proofErr w:type="spellEnd"/>
      <w:r>
        <w:rPr>
          <w:rFonts w:ascii="Times New Roman" w:hAnsi="Times New Roman"/>
          <w:szCs w:val="24"/>
          <w:lang w:val="ru-RU"/>
        </w:rPr>
        <w:t xml:space="preserve"> в </w:t>
      </w:r>
      <w:r w:rsidR="00E77834">
        <w:rPr>
          <w:rFonts w:ascii="Times New Roman" w:hAnsi="Times New Roman"/>
          <w:szCs w:val="24"/>
          <w:lang w:val="ru-RU"/>
        </w:rPr>
        <w:t>17:55</w:t>
      </w:r>
      <w:r>
        <w:rPr>
          <w:rFonts w:ascii="Times New Roman" w:hAnsi="Times New Roman"/>
          <w:szCs w:val="24"/>
          <w:lang w:val="ru-RU"/>
        </w:rPr>
        <w:t xml:space="preserve"> ч.</w:t>
      </w:r>
    </w:p>
    <w:p w:rsidR="000D0FF7" w:rsidRDefault="000D0FF7">
      <w:pPr>
        <w:pStyle w:val="af4"/>
        <w:rPr>
          <w:rFonts w:ascii="Times New Roman" w:hAnsi="Times New Roman" w:cs="Times New Roman CYR"/>
          <w:i/>
          <w:szCs w:val="24"/>
        </w:rPr>
      </w:pPr>
    </w:p>
    <w:p w:rsidR="000D0FF7" w:rsidRDefault="003239BB">
      <w:pPr>
        <w:pStyle w:val="af4"/>
        <w:rPr>
          <w:rFonts w:hint="eastAsia"/>
        </w:rPr>
      </w:pPr>
      <w:r>
        <w:rPr>
          <w:rFonts w:ascii="Times New Roman" w:hAnsi="Times New Roman" w:cs="Times New Roman CYR"/>
          <w:i/>
          <w:szCs w:val="24"/>
        </w:rPr>
        <w:tab/>
        <w:t>*</w:t>
      </w:r>
      <w:r>
        <w:rPr>
          <w:rFonts w:ascii="Times New Roman" w:hAnsi="Times New Roman" w:cs="Times New Roman CYR"/>
          <w:b/>
          <w:i/>
          <w:szCs w:val="24"/>
        </w:rPr>
        <w:t xml:space="preserve">Присъствен списък от </w:t>
      </w:r>
      <w:r w:rsidR="00E77834">
        <w:rPr>
          <w:rFonts w:ascii="Times New Roman" w:hAnsi="Times New Roman" w:cs="Times New Roman CYR"/>
          <w:b/>
          <w:i/>
          <w:color w:val="000000"/>
          <w:szCs w:val="24"/>
        </w:rPr>
        <w:t>09</w:t>
      </w:r>
      <w:r>
        <w:rPr>
          <w:rFonts w:ascii="Times New Roman" w:hAnsi="Times New Roman" w:cs="Times New Roman CYR"/>
          <w:b/>
          <w:i/>
          <w:color w:val="000000"/>
          <w:szCs w:val="24"/>
        </w:rPr>
        <w:t>.09.2023</w:t>
      </w:r>
      <w:r>
        <w:rPr>
          <w:rFonts w:ascii="Times New Roman" w:hAnsi="Times New Roman" w:cs="Times New Roman CYR"/>
          <w:b/>
          <w:i/>
          <w:szCs w:val="24"/>
        </w:rPr>
        <w:t xml:space="preserve"> г.</w:t>
      </w:r>
      <w:r>
        <w:rPr>
          <w:rFonts w:ascii="Times New Roman" w:hAnsi="Times New Roman" w:cs="Times New Roman CYR"/>
          <w:i/>
          <w:szCs w:val="24"/>
        </w:rPr>
        <w:t xml:space="preserve"> е неразделна част от настоящия Протокол.</w:t>
      </w:r>
    </w:p>
    <w:p w:rsidR="000D0FF7" w:rsidRDefault="000D0FF7">
      <w:pPr>
        <w:pStyle w:val="af4"/>
        <w:rPr>
          <w:rFonts w:ascii="Times New Roman" w:hAnsi="Times New Roman"/>
          <w:szCs w:val="24"/>
        </w:rPr>
      </w:pPr>
    </w:p>
    <w:p w:rsidR="000D0FF7" w:rsidRDefault="003239BB">
      <w:pPr>
        <w:pStyle w:val="af4"/>
        <w:rPr>
          <w:rFonts w:hint="eastAsia"/>
          <w:lang w:val="ru-RU"/>
        </w:rPr>
      </w:pPr>
      <w:r>
        <w:rPr>
          <w:rFonts w:ascii="Times New Roman" w:hAnsi="Times New Roman"/>
          <w:szCs w:val="24"/>
        </w:rPr>
        <w:t>ПРЕДСЕДАТЕЛ:</w:t>
      </w:r>
      <w:r>
        <w:rPr>
          <w:rFonts w:ascii="Times New Roman" w:hAnsi="Times New Roman"/>
          <w:szCs w:val="24"/>
          <w:lang w:val="ru-RU"/>
        </w:rPr>
        <w:t xml:space="preserve"> </w:t>
      </w:r>
    </w:p>
    <w:p w:rsidR="000D0FF7" w:rsidRDefault="00757C4F">
      <w:pPr>
        <w:pStyle w:val="af4"/>
        <w:rPr>
          <w:rFonts w:ascii="Times New Roman" w:hAnsi="Times New Roman"/>
        </w:rPr>
      </w:pPr>
      <w:r>
        <w:rPr>
          <w:rFonts w:ascii="Times New Roman" w:eastAsia="Times New Roman" w:hAnsi="Times New Roman" w:cs="Times New Roman"/>
          <w:color w:val="auto"/>
          <w:szCs w:val="24"/>
          <w:lang w:eastAsia="bg-BG"/>
        </w:rPr>
        <w:t xml:space="preserve">                              Йордан Иванов Цаков</w:t>
      </w:r>
      <w:r w:rsidR="003239BB">
        <w:rPr>
          <w:rFonts w:ascii="Times New Roman" w:hAnsi="Times New Roman"/>
          <w:szCs w:val="24"/>
        </w:rPr>
        <w:tab/>
      </w:r>
    </w:p>
    <w:p w:rsidR="000D0FF7" w:rsidRDefault="003239BB">
      <w:pPr>
        <w:pStyle w:val="af4"/>
        <w:rPr>
          <w:rFonts w:ascii="Times New Roman" w:hAnsi="Times New Roman"/>
        </w:rPr>
      </w:pPr>
      <w:r>
        <w:rPr>
          <w:rFonts w:ascii="Times New Roman" w:hAnsi="Times New Roman"/>
          <w:szCs w:val="24"/>
        </w:rPr>
        <w:tab/>
      </w:r>
    </w:p>
    <w:p w:rsidR="000D0FF7" w:rsidRDefault="003239BB">
      <w:pPr>
        <w:pStyle w:val="af4"/>
        <w:rPr>
          <w:rFonts w:ascii="Times New Roman" w:hAnsi="Times New Roman"/>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0D0FF7" w:rsidRDefault="003239BB">
      <w:pPr>
        <w:pStyle w:val="af4"/>
        <w:rPr>
          <w:rFonts w:ascii="Times New Roman" w:hAnsi="Times New Roman"/>
        </w:rPr>
      </w:pPr>
      <w:r>
        <w:rPr>
          <w:rFonts w:ascii="Times New Roman" w:hAnsi="Times New Roman"/>
          <w:szCs w:val="24"/>
        </w:rPr>
        <w:t>СЕКРЕТАР:</w:t>
      </w:r>
    </w:p>
    <w:p w:rsidR="000D0FF7" w:rsidRDefault="00757C4F">
      <w:pPr>
        <w:pStyle w:val="af4"/>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ab/>
      </w:r>
      <w:r>
        <w:rPr>
          <w:rFonts w:ascii="Times New Roman" w:eastAsia="Times New Roman" w:hAnsi="Times New Roman" w:cs="Times New Roman"/>
          <w:color w:val="auto"/>
          <w:szCs w:val="24"/>
          <w:lang w:eastAsia="bg-BG"/>
        </w:rPr>
        <w:tab/>
        <w:t>Радка Минчева Георгиева</w:t>
      </w:r>
    </w:p>
    <w:p w:rsidR="000D0FF7" w:rsidRDefault="000D0FF7">
      <w:pPr>
        <w:pStyle w:val="af4"/>
        <w:rPr>
          <w:rFonts w:ascii="Times New Roman" w:hAnsi="Times New Roman"/>
          <w:szCs w:val="24"/>
        </w:rPr>
      </w:pPr>
    </w:p>
    <w:p w:rsidR="000D0FF7" w:rsidRDefault="00757C4F">
      <w:pPr>
        <w:pStyle w:val="af4"/>
        <w:rPr>
          <w:rFonts w:ascii="Times New Roman" w:hAnsi="Times New Roman"/>
        </w:rPr>
      </w:pPr>
      <w:r>
        <w:rPr>
          <w:rFonts w:ascii="Times New Roman" w:hAnsi="Times New Roman"/>
          <w:szCs w:val="24"/>
        </w:rPr>
        <w:t xml:space="preserve">ПРОТОКОЛЧИК: </w:t>
      </w:r>
    </w:p>
    <w:p w:rsidR="000D0FF7" w:rsidRDefault="000D0FF7">
      <w:pPr>
        <w:pStyle w:val="af4"/>
        <w:rPr>
          <w:rFonts w:ascii="Times New Roman" w:hAnsi="Times New Roman"/>
          <w:szCs w:val="24"/>
        </w:rPr>
      </w:pPr>
    </w:p>
    <w:p w:rsidR="000D0FF7" w:rsidRDefault="000D0FF7">
      <w:pPr>
        <w:pStyle w:val="af4"/>
        <w:jc w:val="both"/>
        <w:rPr>
          <w:rFonts w:hint="eastAsia"/>
        </w:rPr>
      </w:pPr>
    </w:p>
    <w:sectPr w:rsidR="000D0FF7" w:rsidSect="0099167D">
      <w:headerReference w:type="default" r:id="rId10"/>
      <w:footerReference w:type="default" r:id="rId11"/>
      <w:pgSz w:w="12240" w:h="15840"/>
      <w:pgMar w:top="426" w:right="1417" w:bottom="567" w:left="1417" w:header="72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1EC" w:rsidRDefault="005971EC">
      <w:pPr>
        <w:spacing w:after="0" w:line="240" w:lineRule="auto"/>
      </w:pPr>
      <w:r>
        <w:separator/>
      </w:r>
    </w:p>
  </w:endnote>
  <w:endnote w:type="continuationSeparator" w:id="0">
    <w:p w:rsidR="005971EC" w:rsidRDefault="00597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Helvetica Neue;Helvetica;Arial;">
    <w:altName w:val="Times New Roman"/>
    <w:panose1 w:val="00000000000000000000"/>
    <w:charset w:val="00"/>
    <w:family w:val="roman"/>
    <w:notTrueType/>
    <w:pitch w:val="default"/>
  </w:font>
  <w:font w:name="Times New Roman CY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1EC" w:rsidRDefault="005971EC">
    <w:pPr>
      <w:pStyle w:val="af1"/>
      <w:pBdr>
        <w:bottom w:val="single" w:sz="12" w:space="1" w:color="000000"/>
      </w:pBdr>
      <w:jc w:val="center"/>
      <w:rPr>
        <w:rFonts w:ascii="Times New Roman" w:hAnsi="Times New Roman" w:cs="Times New Roman"/>
        <w:sz w:val="20"/>
        <w:szCs w:val="20"/>
      </w:rPr>
    </w:pPr>
  </w:p>
  <w:p w:rsidR="005971EC" w:rsidRPr="00757C4F" w:rsidRDefault="005971EC" w:rsidP="00757C4F">
    <w:pPr>
      <w:tabs>
        <w:tab w:val="center" w:pos="4536"/>
        <w:tab w:val="right" w:pos="9072"/>
      </w:tabs>
      <w:spacing w:after="0" w:line="240" w:lineRule="auto"/>
      <w:jc w:val="center"/>
      <w:rPr>
        <w:rFonts w:eastAsia="Times New Roman" w:cs="Times New Roman"/>
        <w:sz w:val="24"/>
        <w:szCs w:val="24"/>
        <w:lang w:val="bg-BG" w:eastAsia="bg-BG"/>
      </w:rPr>
    </w:pPr>
    <w:r w:rsidRPr="00757C4F">
      <w:rPr>
        <w:rFonts w:ascii="Times New Roman" w:eastAsia="Times New Roman" w:hAnsi="Times New Roman" w:cs="Times New Roman"/>
        <w:sz w:val="20"/>
        <w:szCs w:val="20"/>
        <w:lang w:val="bg-BG" w:eastAsia="bg-BG"/>
      </w:rPr>
      <w:t>гр. Пловдив, бул. „Марица“ № 57а,  тел. ........, e</w:t>
    </w:r>
    <w:r w:rsidRPr="00757C4F">
      <w:rPr>
        <w:rFonts w:ascii="Times New Roman" w:eastAsia="Times New Roman" w:hAnsi="Times New Roman" w:cs="Times New Roman"/>
        <w:sz w:val="20"/>
        <w:szCs w:val="20"/>
        <w:lang w:val="ru-RU" w:eastAsia="bg-BG"/>
      </w:rPr>
      <w:t>-</w:t>
    </w:r>
    <w:r w:rsidRPr="00757C4F">
      <w:rPr>
        <w:rFonts w:ascii="Times New Roman" w:eastAsia="Times New Roman" w:hAnsi="Times New Roman" w:cs="Times New Roman"/>
        <w:sz w:val="20"/>
        <w:szCs w:val="20"/>
        <w:lang w:val="bg-BG" w:eastAsia="bg-BG"/>
      </w:rPr>
      <w:t>mail</w:t>
    </w:r>
    <w:r w:rsidRPr="00757C4F">
      <w:rPr>
        <w:rFonts w:ascii="Times New Roman" w:eastAsia="Times New Roman" w:hAnsi="Times New Roman" w:cs="Times New Roman"/>
        <w:sz w:val="20"/>
        <w:szCs w:val="20"/>
        <w:lang w:val="ru-RU" w:eastAsia="bg-BG"/>
      </w:rPr>
      <w:t>: oik1617@cik.bg</w:t>
    </w:r>
  </w:p>
  <w:p w:rsidR="005971EC" w:rsidRDefault="005971EC">
    <w:pPr>
      <w:pStyle w:val="af1"/>
      <w:rPr>
        <w:rFonts w:ascii="Times New Roman" w:hAnsi="Times New Roman"/>
        <w:sz w:val="24"/>
        <w:szCs w:val="24"/>
      </w:rPr>
    </w:pPr>
  </w:p>
  <w:p w:rsidR="005971EC" w:rsidRDefault="005971EC">
    <w:pPr>
      <w:pStyle w:val="af1"/>
    </w:pPr>
  </w:p>
  <w:p w:rsidR="005971EC" w:rsidRDefault="005971EC">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1EC" w:rsidRDefault="005971EC">
      <w:pPr>
        <w:spacing w:after="0" w:line="240" w:lineRule="auto"/>
      </w:pPr>
      <w:r>
        <w:separator/>
      </w:r>
    </w:p>
  </w:footnote>
  <w:footnote w:type="continuationSeparator" w:id="0">
    <w:p w:rsidR="005971EC" w:rsidRDefault="00597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1EC" w:rsidRDefault="005971EC">
    <w:pPr>
      <w:pStyle w:val="af0"/>
      <w:jc w:val="center"/>
      <w:rPr>
        <w:lang w:val="bg-BG"/>
      </w:rPr>
    </w:pPr>
    <w:r>
      <w:rPr>
        <w:rFonts w:ascii="Times New Roman" w:hAnsi="Times New Roman"/>
        <w:b/>
        <w:sz w:val="24"/>
        <w:szCs w:val="24"/>
        <w:lang w:val="bg-BG"/>
      </w:rPr>
      <w:t>ОБЩИНСКА ИЗБИРАТЕЛНА КОМИСИЯ</w:t>
    </w:r>
  </w:p>
  <w:p w:rsidR="005971EC" w:rsidRDefault="005971EC">
    <w:pPr>
      <w:pStyle w:val="af0"/>
      <w:jc w:val="center"/>
      <w:rPr>
        <w:lang w:val="bg-BG"/>
      </w:rPr>
    </w:pPr>
    <w:r>
      <w:rPr>
        <w:rFonts w:ascii="Times New Roman" w:hAnsi="Times New Roman"/>
        <w:b/>
        <w:sz w:val="24"/>
        <w:szCs w:val="24"/>
        <w:lang w:val="bg-BG"/>
      </w:rPr>
      <w:t>ОБЩИНА МАРИЦА</w:t>
    </w:r>
  </w:p>
  <w:p w:rsidR="005971EC" w:rsidRDefault="005971EC">
    <w:pPr>
      <w:pStyle w:val="af0"/>
      <w:jc w:val="center"/>
    </w:pPr>
    <w:r>
      <w:rPr>
        <w:rFonts w:ascii="Times New Roman" w:hAnsi="Times New Roman"/>
        <w:b/>
        <w:sz w:val="28"/>
        <w:szCs w:val="28"/>
      </w:rPr>
      <w:t>________________________________________________________________</w:t>
    </w:r>
  </w:p>
  <w:p w:rsidR="005971EC" w:rsidRDefault="005971EC">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7CD5"/>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18FF1163"/>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 w15:restartNumberingAfterBreak="0">
    <w:nsid w:val="1A1C6C6B"/>
    <w:multiLevelType w:val="multilevel"/>
    <w:tmpl w:val="3976AC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3E7293"/>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4" w15:restartNumberingAfterBreak="0">
    <w:nsid w:val="1FC20A5B"/>
    <w:multiLevelType w:val="multilevel"/>
    <w:tmpl w:val="10865390"/>
    <w:lvl w:ilvl="0">
      <w:start w:val="1"/>
      <w:numFmt w:val="decimal"/>
      <w:lvlText w:val="%1."/>
      <w:lvlJc w:val="left"/>
      <w:pPr>
        <w:tabs>
          <w:tab w:val="num" w:pos="720"/>
        </w:tabs>
        <w:ind w:left="720" w:hanging="360"/>
      </w:pPr>
      <w:rPr>
        <w:rFonts w:ascii="Times New Roman" w:hAnsi="Times New Roman" w:cs="Times New Roman"/>
        <w:b/>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784441"/>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6" w15:restartNumberingAfterBreak="0">
    <w:nsid w:val="290613E6"/>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7" w15:restartNumberingAfterBreak="0">
    <w:nsid w:val="3328317F"/>
    <w:multiLevelType w:val="hybridMultilevel"/>
    <w:tmpl w:val="9C609A0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15:restartNumberingAfterBreak="0">
    <w:nsid w:val="36B029E0"/>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9" w15:restartNumberingAfterBreak="0">
    <w:nsid w:val="39140252"/>
    <w:multiLevelType w:val="multilevel"/>
    <w:tmpl w:val="39B09F2C"/>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C0F41B3"/>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1" w15:restartNumberingAfterBreak="0">
    <w:nsid w:val="414077BB"/>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2" w15:restartNumberingAfterBreak="0">
    <w:nsid w:val="42724100"/>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3" w15:restartNumberingAfterBreak="0">
    <w:nsid w:val="620403E5"/>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4" w15:restartNumberingAfterBreak="0">
    <w:nsid w:val="68FE2E61"/>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5" w15:restartNumberingAfterBreak="0">
    <w:nsid w:val="72B979FF"/>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6" w15:restartNumberingAfterBreak="0">
    <w:nsid w:val="732534A7"/>
    <w:multiLevelType w:val="multilevel"/>
    <w:tmpl w:val="77B03E18"/>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80477B7"/>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8" w15:restartNumberingAfterBreak="0">
    <w:nsid w:val="7F082094"/>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4"/>
  </w:num>
  <w:num w:numId="8">
    <w:abstractNumId w:val="6"/>
  </w:num>
  <w:num w:numId="9">
    <w:abstractNumId w:val="5"/>
  </w:num>
  <w:num w:numId="10">
    <w:abstractNumId w:val="18"/>
  </w:num>
  <w:num w:numId="11">
    <w:abstractNumId w:val="1"/>
  </w:num>
  <w:num w:numId="12">
    <w:abstractNumId w:val="13"/>
  </w:num>
  <w:num w:numId="13">
    <w:abstractNumId w:val="12"/>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num>
  <w:num w:numId="18">
    <w:abstractNumId w:val="0"/>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FF7"/>
    <w:rsid w:val="000D0FF7"/>
    <w:rsid w:val="00250680"/>
    <w:rsid w:val="003239BB"/>
    <w:rsid w:val="00324BC8"/>
    <w:rsid w:val="004D3087"/>
    <w:rsid w:val="00507055"/>
    <w:rsid w:val="005971EC"/>
    <w:rsid w:val="00757C4F"/>
    <w:rsid w:val="0099167D"/>
    <w:rsid w:val="00AE2154"/>
    <w:rsid w:val="00B61058"/>
    <w:rsid w:val="00B93A31"/>
    <w:rsid w:val="00E67E0A"/>
    <w:rsid w:val="00E74E92"/>
    <w:rsid w:val="00E7783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FFB0F4-5281-4B13-80FE-80106876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834"/>
    <w:pPr>
      <w:spacing w:after="200" w:line="276" w:lineRule="auto"/>
    </w:pPr>
    <w:rPr>
      <w:rFonts w:ascii="Calibri" w:eastAsiaTheme="minorEastAsia" w:hAnsi="Calibri"/>
      <w:sz w:val="22"/>
    </w:rPr>
  </w:style>
  <w:style w:type="paragraph" w:styleId="1">
    <w:name w:val="heading 1"/>
    <w:basedOn w:val="a"/>
    <w:next w:val="a"/>
    <w:link w:val="11"/>
    <w:uiPriority w:val="9"/>
    <w:qFormat/>
    <w:rsid w:val="00232C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0418A"/>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орен колонтитул Знак"/>
    <w:basedOn w:val="a0"/>
    <w:qFormat/>
    <w:rsid w:val="007543BE"/>
  </w:style>
  <w:style w:type="character" w:customStyle="1" w:styleId="a4">
    <w:name w:val="Долен колонтитул Знак"/>
    <w:basedOn w:val="a0"/>
    <w:uiPriority w:val="99"/>
    <w:qFormat/>
    <w:rsid w:val="007543BE"/>
  </w:style>
  <w:style w:type="character" w:customStyle="1" w:styleId="a5">
    <w:name w:val="Връзка към Интернет"/>
    <w:rsid w:val="003D5ECC"/>
    <w:rPr>
      <w:color w:val="0563C1"/>
      <w:u w:val="single"/>
    </w:rPr>
  </w:style>
  <w:style w:type="character" w:customStyle="1" w:styleId="a6">
    <w:name w:val="Основен текст Знак"/>
    <w:basedOn w:val="a0"/>
    <w:uiPriority w:val="99"/>
    <w:qFormat/>
    <w:rsid w:val="0070418A"/>
    <w:rPr>
      <w:rFonts w:ascii="Liberation Serif" w:eastAsia="NSimSun" w:hAnsi="Liberation Serif" w:cs="Arial"/>
      <w:color w:val="00000A"/>
      <w:kern w:val="2"/>
      <w:sz w:val="24"/>
      <w:szCs w:val="24"/>
      <w:lang w:val="bg-BG" w:eastAsia="zh-CN" w:bidi="hi-IN"/>
    </w:rPr>
  </w:style>
  <w:style w:type="character" w:customStyle="1" w:styleId="30">
    <w:name w:val="Заглавие 3 Знак"/>
    <w:basedOn w:val="a0"/>
    <w:link w:val="3"/>
    <w:uiPriority w:val="9"/>
    <w:semiHidden/>
    <w:qFormat/>
    <w:rsid w:val="0070418A"/>
    <w:rPr>
      <w:rFonts w:asciiTheme="majorHAnsi" w:eastAsiaTheme="majorEastAsia" w:hAnsiTheme="majorHAnsi" w:cstheme="majorBidi"/>
      <w:b/>
      <w:bCs/>
      <w:color w:val="5B9BD5" w:themeColor="accent1"/>
    </w:rPr>
  </w:style>
  <w:style w:type="character" w:customStyle="1" w:styleId="10">
    <w:name w:val="Заглавие 1 Знак"/>
    <w:basedOn w:val="a0"/>
    <w:uiPriority w:val="9"/>
    <w:qFormat/>
    <w:rsid w:val="00232C5A"/>
    <w:rPr>
      <w:rFonts w:asciiTheme="majorHAnsi" w:eastAsiaTheme="majorEastAsia" w:hAnsiTheme="majorHAnsi" w:cstheme="majorBidi"/>
      <w:color w:val="2E74B5" w:themeColor="accent1" w:themeShade="BF"/>
      <w:sz w:val="32"/>
      <w:szCs w:val="32"/>
    </w:rPr>
  </w:style>
  <w:style w:type="character" w:customStyle="1" w:styleId="a7">
    <w:name w:val="Изнесен текст Знак"/>
    <w:basedOn w:val="a0"/>
    <w:uiPriority w:val="99"/>
    <w:semiHidden/>
    <w:qFormat/>
    <w:rsid w:val="00B12564"/>
    <w:rPr>
      <w:rFonts w:ascii="Segoe UI" w:eastAsiaTheme="minorEastAsia" w:hAnsi="Segoe UI" w:cs="Segoe UI"/>
      <w:sz w:val="18"/>
      <w:szCs w:val="18"/>
    </w:rPr>
  </w:style>
  <w:style w:type="character" w:customStyle="1" w:styleId="WW8Num1z0">
    <w:name w:val="WW8Num1z0"/>
    <w:qFormat/>
    <w:rsid w:val="005963AD"/>
  </w:style>
  <w:style w:type="character" w:customStyle="1" w:styleId="a8">
    <w:name w:val="Силно акцентиран"/>
    <w:qFormat/>
    <w:rsid w:val="005963AD"/>
    <w:rPr>
      <w:b/>
      <w:bCs/>
    </w:rPr>
  </w:style>
  <w:style w:type="character" w:styleId="a9">
    <w:name w:val="Strong"/>
    <w:uiPriority w:val="22"/>
    <w:qFormat/>
    <w:rsid w:val="00B22E48"/>
    <w:rPr>
      <w:b/>
      <w:bCs/>
    </w:rPr>
  </w:style>
  <w:style w:type="character" w:customStyle="1" w:styleId="apple-converted-space">
    <w:name w:val="apple-converted-space"/>
    <w:basedOn w:val="a0"/>
    <w:qFormat/>
    <w:rsid w:val="008070C8"/>
  </w:style>
  <w:style w:type="character" w:customStyle="1" w:styleId="12">
    <w:name w:val="Акцентиран1"/>
    <w:uiPriority w:val="20"/>
    <w:qFormat/>
    <w:rsid w:val="00130969"/>
    <w:rPr>
      <w:i/>
      <w:iCs/>
    </w:rPr>
  </w:style>
  <w:style w:type="character" w:styleId="aa">
    <w:name w:val="FollowedHyperlink"/>
    <w:basedOn w:val="a0"/>
    <w:uiPriority w:val="99"/>
    <w:semiHidden/>
    <w:unhideWhenUsed/>
    <w:qFormat/>
    <w:rsid w:val="00CB4D91"/>
    <w:rPr>
      <w:color w:val="954F72"/>
      <w:u w:val="single"/>
    </w:rPr>
  </w:style>
  <w:style w:type="character" w:customStyle="1" w:styleId="WW8Num1z1">
    <w:name w:val="WW8Num1z1"/>
    <w:qFormat/>
    <w:rsid w:val="00BF3E6F"/>
  </w:style>
  <w:style w:type="character" w:customStyle="1" w:styleId="WW8Num1z2">
    <w:name w:val="WW8Num1z2"/>
    <w:qFormat/>
    <w:rsid w:val="00BF3E6F"/>
  </w:style>
  <w:style w:type="character" w:customStyle="1" w:styleId="WW8Num1z3">
    <w:name w:val="WW8Num1z3"/>
    <w:qFormat/>
    <w:rsid w:val="00BF3E6F"/>
  </w:style>
  <w:style w:type="character" w:customStyle="1" w:styleId="WW8Num1z4">
    <w:name w:val="WW8Num1z4"/>
    <w:qFormat/>
    <w:rsid w:val="00BF3E6F"/>
  </w:style>
  <w:style w:type="character" w:customStyle="1" w:styleId="WW8Num1z5">
    <w:name w:val="WW8Num1z5"/>
    <w:qFormat/>
    <w:rsid w:val="00BF3E6F"/>
  </w:style>
  <w:style w:type="character" w:customStyle="1" w:styleId="WW8Num1z6">
    <w:name w:val="WW8Num1z6"/>
    <w:qFormat/>
    <w:rsid w:val="00BF3E6F"/>
  </w:style>
  <w:style w:type="character" w:customStyle="1" w:styleId="WW8Num1z7">
    <w:name w:val="WW8Num1z7"/>
    <w:qFormat/>
    <w:rsid w:val="00BF3E6F"/>
  </w:style>
  <w:style w:type="character" w:customStyle="1" w:styleId="WW8Num1z8">
    <w:name w:val="WW8Num1z8"/>
    <w:qFormat/>
    <w:rsid w:val="00BF3E6F"/>
  </w:style>
  <w:style w:type="character" w:customStyle="1" w:styleId="WW8Num2z0">
    <w:name w:val="WW8Num2z0"/>
    <w:qFormat/>
    <w:rsid w:val="00BF3E6F"/>
  </w:style>
  <w:style w:type="character" w:customStyle="1" w:styleId="WW8Num2z1">
    <w:name w:val="WW8Num2z1"/>
    <w:qFormat/>
    <w:rsid w:val="00BF3E6F"/>
  </w:style>
  <w:style w:type="character" w:customStyle="1" w:styleId="WW8Num2z2">
    <w:name w:val="WW8Num2z2"/>
    <w:qFormat/>
    <w:rsid w:val="00BF3E6F"/>
  </w:style>
  <w:style w:type="character" w:customStyle="1" w:styleId="WW8Num2z3">
    <w:name w:val="WW8Num2z3"/>
    <w:qFormat/>
    <w:rsid w:val="00BF3E6F"/>
  </w:style>
  <w:style w:type="character" w:customStyle="1" w:styleId="WW8Num2z4">
    <w:name w:val="WW8Num2z4"/>
    <w:qFormat/>
    <w:rsid w:val="00BF3E6F"/>
  </w:style>
  <w:style w:type="character" w:customStyle="1" w:styleId="WW8Num2z5">
    <w:name w:val="WW8Num2z5"/>
    <w:qFormat/>
    <w:rsid w:val="00BF3E6F"/>
  </w:style>
  <w:style w:type="character" w:customStyle="1" w:styleId="WW8Num2z6">
    <w:name w:val="WW8Num2z6"/>
    <w:qFormat/>
    <w:rsid w:val="00BF3E6F"/>
  </w:style>
  <w:style w:type="character" w:customStyle="1" w:styleId="WW8Num2z7">
    <w:name w:val="WW8Num2z7"/>
    <w:qFormat/>
    <w:rsid w:val="00BF3E6F"/>
  </w:style>
  <w:style w:type="character" w:customStyle="1" w:styleId="WW8Num2z8">
    <w:name w:val="WW8Num2z8"/>
    <w:qFormat/>
    <w:rsid w:val="00BF3E6F"/>
  </w:style>
  <w:style w:type="character" w:customStyle="1" w:styleId="13">
    <w:name w:val="Шрифт на абзаца по подразбиране1"/>
    <w:qFormat/>
    <w:rsid w:val="00BF3E6F"/>
  </w:style>
  <w:style w:type="character" w:customStyle="1" w:styleId="14">
    <w:name w:val="Горен колонтитул Знак1"/>
    <w:basedOn w:val="a0"/>
    <w:qFormat/>
    <w:rsid w:val="00BF3E6F"/>
    <w:rPr>
      <w:rFonts w:ascii="Liberation Serif" w:eastAsia="NSimSun" w:hAnsi="Liberation Serif" w:cs="Mangal"/>
      <w:color w:val="00000A"/>
      <w:kern w:val="2"/>
      <w:sz w:val="24"/>
      <w:szCs w:val="21"/>
      <w:lang w:val="bg-BG" w:eastAsia="zh-CN" w:bidi="hi-IN"/>
    </w:rPr>
  </w:style>
  <w:style w:type="character" w:customStyle="1" w:styleId="15">
    <w:name w:val="Долен колонтитул Знак1"/>
    <w:basedOn w:val="a0"/>
    <w:qFormat/>
    <w:rsid w:val="00BF3E6F"/>
    <w:rPr>
      <w:rFonts w:ascii="Liberation Serif" w:eastAsia="NSimSun" w:hAnsi="Liberation Serif" w:cs="Mangal"/>
      <w:color w:val="00000A"/>
      <w:kern w:val="2"/>
      <w:sz w:val="24"/>
      <w:szCs w:val="21"/>
      <w:lang w:val="bg-BG" w:eastAsia="zh-CN" w:bidi="hi-IN"/>
    </w:rPr>
  </w:style>
  <w:style w:type="character" w:customStyle="1" w:styleId="newdocreference">
    <w:name w:val="newdocreference"/>
    <w:basedOn w:val="a0"/>
    <w:qFormat/>
    <w:rsid w:val="00BF3E6F"/>
  </w:style>
  <w:style w:type="character" w:styleId="HTML">
    <w:name w:val="HTML Cite"/>
    <w:uiPriority w:val="99"/>
    <w:semiHidden/>
    <w:unhideWhenUsed/>
    <w:qFormat/>
    <w:rsid w:val="00BF3E6F"/>
    <w:rPr>
      <w:i/>
      <w:iCs/>
    </w:rPr>
  </w:style>
  <w:style w:type="character" w:customStyle="1" w:styleId="ListLabel1">
    <w:name w:val="ListLabel 1"/>
    <w:qFormat/>
    <w:rPr>
      <w:rFonts w:eastAsia="Times New Roman"/>
    </w:rPr>
  </w:style>
  <w:style w:type="character" w:customStyle="1" w:styleId="ListLabel12">
    <w:name w:val="ListLabel 12"/>
    <w:qFormat/>
    <w:rsid w:val="008B42BC"/>
    <w:rPr>
      <w:rFonts w:ascii="Times New Roman" w:hAnsi="Times New Roman"/>
    </w:rPr>
  </w:style>
  <w:style w:type="character" w:customStyle="1" w:styleId="2">
    <w:name w:val="Основен текст2"/>
    <w:basedOn w:val="a0"/>
    <w:qFormat/>
    <w:rsid w:val="003D5ECC"/>
    <w:rPr>
      <w:rFonts w:ascii="Sylfaen" w:eastAsia="Sylfaen" w:hAnsi="Sylfaen" w:cs="Sylfaen"/>
      <w:sz w:val="24"/>
      <w:szCs w:val="24"/>
      <w:shd w:val="clear" w:color="auto" w:fill="FFFFFF"/>
    </w:rPr>
  </w:style>
  <w:style w:type="character" w:customStyle="1" w:styleId="31">
    <w:name w:val="Основен текст3"/>
    <w:basedOn w:val="a0"/>
    <w:qFormat/>
    <w:rsid w:val="003D5ECC"/>
    <w:rPr>
      <w:rFonts w:ascii="Sylfaen" w:eastAsia="Sylfaen" w:hAnsi="Sylfaen" w:cs="Sylfaen"/>
      <w:sz w:val="24"/>
      <w:szCs w:val="24"/>
      <w:shd w:val="clear" w:color="auto" w:fill="FFFFFF"/>
    </w:rPr>
  </w:style>
  <w:style w:type="character" w:customStyle="1" w:styleId="20">
    <w:name w:val="Заглавие #2"/>
    <w:basedOn w:val="a0"/>
    <w:qFormat/>
    <w:rsid w:val="003D5ECC"/>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qFormat/>
    <w:rsid w:val="003D5ECC"/>
    <w:rPr>
      <w:rFonts w:ascii="Sylfaen" w:eastAsia="Sylfaen" w:hAnsi="Sylfaen" w:cs="Sylfaen"/>
      <w:i w:val="0"/>
      <w:iCs w:val="0"/>
      <w:caps w:val="0"/>
      <w:smallCaps w:val="0"/>
      <w:spacing w:val="10"/>
      <w:sz w:val="24"/>
      <w:szCs w:val="24"/>
      <w:shd w:val="clear" w:color="auto" w:fill="FFFFFF"/>
    </w:rPr>
  </w:style>
  <w:style w:type="character" w:customStyle="1" w:styleId="4">
    <w:name w:val="Основен текст4"/>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5">
    <w:name w:val="Основен текст5"/>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32">
    <w:name w:val="Заглавие #3"/>
    <w:basedOn w:val="a0"/>
    <w:qFormat/>
    <w:rsid w:val="003D5ECC"/>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7">
    <w:name w:val="Основен текст7"/>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8">
    <w:name w:val="Основен текст8"/>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6">
    <w:name w:val="Заглавие #1"/>
    <w:qFormat/>
    <w:rsid w:val="003D5ECC"/>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1">
    <w:name w:val="Заглавие 1 Знак1"/>
    <w:link w:val="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10">
    <w:name w:val="Основен текст1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50">
    <w:name w:val="Основен текст15"/>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60">
    <w:name w:val="Основен текст16"/>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9">
    <w:name w:val="Основен текст19"/>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00">
    <w:name w:val="Основен текст20"/>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1">
    <w:name w:val="Основен текст2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3">
    <w:name w:val="Основен текст23"/>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ListLabel13">
    <w:name w:val="ListLabel 13"/>
    <w:qFormat/>
    <w:rPr>
      <w:rFonts w:ascii="Helvetica" w:hAnsi="Helvetica" w:cs="Times New Roman"/>
      <w:b/>
      <w:sz w:val="15"/>
      <w:szCs w:val="24"/>
    </w:rPr>
  </w:style>
  <w:style w:type="character" w:customStyle="1" w:styleId="ListLabel14">
    <w:name w:val="ListLabel 14"/>
    <w:qFormat/>
    <w:rPr>
      <w:rFonts w:ascii="Times New Roman" w:hAnsi="Times New Roman"/>
      <w:b/>
    </w:rPr>
  </w:style>
  <w:style w:type="character" w:customStyle="1" w:styleId="ListLabel15">
    <w:name w:val="ListLabel 15"/>
    <w:qFormat/>
    <w:rPr>
      <w:rFonts w:ascii="Times New Roman" w:hAnsi="Times New Roman"/>
      <w:b/>
      <w:color w:val="auto"/>
    </w:rPr>
  </w:style>
  <w:style w:type="character" w:customStyle="1" w:styleId="ListLabel16">
    <w:name w:val="ListLabel 16"/>
    <w:qFormat/>
    <w:rPr>
      <w:rFonts w:eastAsia="Times New Roman" w:cs="Times New Roman"/>
      <w:b/>
    </w:rPr>
  </w:style>
  <w:style w:type="character" w:customStyle="1" w:styleId="ListLabel17">
    <w:name w:val="ListLabel 17"/>
    <w:qFormat/>
    <w:rPr>
      <w:rFonts w:eastAsia="Times New Roman" w:cs="Times New Roman"/>
    </w:rPr>
  </w:style>
  <w:style w:type="character" w:customStyle="1" w:styleId="ListLabel18">
    <w:name w:val="ListLabel 18"/>
    <w:qFormat/>
    <w:rPr>
      <w:b/>
    </w:rPr>
  </w:style>
  <w:style w:type="character" w:customStyle="1" w:styleId="ListLabel19">
    <w:name w:val="ListLabel 19"/>
    <w:qFormat/>
    <w:rPr>
      <w:rFonts w:ascii="Times New Roman" w:eastAsia="Times New Roman" w:hAnsi="Times New Roman" w:cs="Times New Roman"/>
      <w:b/>
    </w:rPr>
  </w:style>
  <w:style w:type="character" w:customStyle="1" w:styleId="ListLabel20">
    <w:name w:val="ListLabel 20"/>
    <w:qFormat/>
    <w:rPr>
      <w:rFonts w:ascii="Times New Roman" w:eastAsia="Times New Roman" w:hAnsi="Times New Roman" w:cs="Times New Roman"/>
    </w:rPr>
  </w:style>
  <w:style w:type="character" w:customStyle="1" w:styleId="ListLabel21">
    <w:name w:val="ListLabel 21"/>
    <w:qFormat/>
    <w:rPr>
      <w:rFonts w:ascii="Times New Roman" w:hAnsi="Times New Roman"/>
      <w:b/>
    </w:rPr>
  </w:style>
  <w:style w:type="character" w:customStyle="1" w:styleId="ListLabel22">
    <w:name w:val="ListLabel 22"/>
    <w:qFormat/>
    <w:rPr>
      <w:rFonts w:ascii="Times New Roman" w:hAnsi="Times New Roman"/>
      <w:b/>
    </w:rPr>
  </w:style>
  <w:style w:type="character" w:customStyle="1" w:styleId="ListLabel23">
    <w:name w:val="ListLabel 23"/>
    <w:qFormat/>
    <w:rPr>
      <w:rFonts w:ascii="Times New Roman" w:hAnsi="Times New Roman" w:cs="Symbol"/>
      <w:sz w:val="20"/>
    </w:rPr>
  </w:style>
  <w:style w:type="character" w:customStyle="1" w:styleId="ListLabel24">
    <w:name w:val="ListLabel 24"/>
    <w:qFormat/>
    <w:rPr>
      <w:rFonts w:cs="Courier New"/>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cs="Wingdings"/>
      <w:sz w:val="20"/>
    </w:rPr>
  </w:style>
  <w:style w:type="character" w:customStyle="1" w:styleId="ListLabel29">
    <w:name w:val="ListLabel 29"/>
    <w:qFormat/>
    <w:rPr>
      <w:rFonts w:cs="Wingdings"/>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ascii="Times New Roman" w:hAnsi="Times New Roman"/>
      <w:b/>
    </w:rPr>
  </w:style>
  <w:style w:type="character" w:customStyle="1" w:styleId="ListLabel33">
    <w:name w:val="ListLabel 33"/>
    <w:qFormat/>
    <w:rPr>
      <w:rFonts w:ascii="Times New Roman" w:hAnsi="Times New Roman" w:cs="Symbol"/>
      <w:sz w:val="20"/>
    </w:rPr>
  </w:style>
  <w:style w:type="character" w:customStyle="1" w:styleId="ListLabel34">
    <w:name w:val="ListLabel 34"/>
    <w:qFormat/>
    <w:rPr>
      <w:rFonts w:cs="Courier New"/>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ListLabel37">
    <w:name w:val="ListLabel 37"/>
    <w:qFormat/>
    <w:rPr>
      <w:rFonts w:cs="Wingdings"/>
      <w:sz w:val="20"/>
    </w:rPr>
  </w:style>
  <w:style w:type="character" w:customStyle="1" w:styleId="ListLabel38">
    <w:name w:val="ListLabel 38"/>
    <w:qFormat/>
    <w:rPr>
      <w:rFonts w:cs="Wingdings"/>
      <w:sz w:val="20"/>
    </w:rPr>
  </w:style>
  <w:style w:type="character" w:customStyle="1" w:styleId="ListLabel39">
    <w:name w:val="ListLabel 39"/>
    <w:qFormat/>
    <w:rPr>
      <w:rFonts w:cs="Wingdings"/>
      <w:sz w:val="20"/>
    </w:rPr>
  </w:style>
  <w:style w:type="character" w:customStyle="1" w:styleId="ListLabel40">
    <w:name w:val="ListLabel 40"/>
    <w:qFormat/>
    <w:rPr>
      <w:rFonts w:cs="Wingdings"/>
      <w:sz w:val="20"/>
    </w:rPr>
  </w:style>
  <w:style w:type="character" w:customStyle="1" w:styleId="ListLabel41">
    <w:name w:val="ListLabel 41"/>
    <w:qFormat/>
    <w:rPr>
      <w:rFonts w:cs="Wingdings"/>
      <w:sz w:val="20"/>
    </w:rPr>
  </w:style>
  <w:style w:type="character" w:customStyle="1" w:styleId="ListLabel42">
    <w:name w:val="ListLabel 42"/>
    <w:qFormat/>
    <w:rPr>
      <w:rFonts w:ascii="Times New Roman" w:hAnsi="Times New Roman"/>
      <w:b/>
    </w:rPr>
  </w:style>
  <w:style w:type="character" w:customStyle="1" w:styleId="ListLabel43">
    <w:name w:val="ListLabel 43"/>
    <w:qFormat/>
    <w:rPr>
      <w:rFonts w:ascii="Times New Roman" w:hAnsi="Times New Roman"/>
      <w:b/>
    </w:rPr>
  </w:style>
  <w:style w:type="character" w:customStyle="1" w:styleId="ListLabel44">
    <w:name w:val="ListLabel 44"/>
    <w:qFormat/>
    <w:rPr>
      <w:rFonts w:ascii="Times New Roman" w:hAnsi="Times New Roman"/>
      <w:b/>
    </w:rPr>
  </w:style>
  <w:style w:type="character" w:customStyle="1" w:styleId="ListLabel45">
    <w:name w:val="ListLabel 45"/>
    <w:qFormat/>
    <w:rPr>
      <w:rFonts w:ascii="Times New Roman" w:hAnsi="Times New Roman"/>
      <w:b/>
    </w:rPr>
  </w:style>
  <w:style w:type="character" w:customStyle="1" w:styleId="ListLabel46">
    <w:name w:val="ListLabel 46"/>
    <w:qFormat/>
    <w:rPr>
      <w:rFonts w:ascii="Times New Roman" w:eastAsia="Times New Roman" w:hAnsi="Times New Roman" w:cs="Times New Roman"/>
      <w:b/>
    </w:rPr>
  </w:style>
  <w:style w:type="character" w:customStyle="1" w:styleId="ListLabel47">
    <w:name w:val="ListLabel 47"/>
    <w:qFormat/>
    <w:rPr>
      <w:b/>
    </w:rPr>
  </w:style>
  <w:style w:type="character" w:customStyle="1" w:styleId="ListLabel48">
    <w:name w:val="ListLabel 48"/>
    <w:qFormat/>
    <w:rPr>
      <w:rFonts w:eastAsia="Sylfae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49">
    <w:name w:val="ListLabel 49"/>
    <w:qFormat/>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
    </w:rPr>
  </w:style>
  <w:style w:type="character" w:customStyle="1" w:styleId="ListLabel50">
    <w:name w:val="ListLabel 50"/>
    <w:qFormat/>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1">
    <w:name w:val="ListLabel 51"/>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2">
    <w:name w:val="ListLabel 52"/>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3">
    <w:name w:val="ListLabel 53"/>
    <w:qFormat/>
    <w:rPr>
      <w:color w:val="0563C1" w:themeColor="hyperlink"/>
    </w:rPr>
  </w:style>
  <w:style w:type="character" w:customStyle="1" w:styleId="ListLabel54">
    <w:name w:val="ListLabel 54"/>
    <w:qFormat/>
  </w:style>
  <w:style w:type="character" w:customStyle="1" w:styleId="ListLabel55">
    <w:name w:val="ListLabel 55"/>
    <w:qFormat/>
    <w:rPr>
      <w:rFonts w:asciiTheme="minorHAnsi" w:hAnsiTheme="minorHAnsi"/>
    </w:rPr>
  </w:style>
  <w:style w:type="character" w:customStyle="1" w:styleId="ListLabel56">
    <w:name w:val="ListLabel 56"/>
    <w:qFormat/>
    <w:rPr>
      <w:rFonts w:ascii="Times New Roman" w:hAnsi="Times New Roman"/>
      <w:b/>
      <w:bCs/>
    </w:rPr>
  </w:style>
  <w:style w:type="character" w:customStyle="1" w:styleId="ListLabel57">
    <w:name w:val="ListLabel 57"/>
    <w:qFormat/>
  </w:style>
  <w:style w:type="character" w:customStyle="1" w:styleId="ListLabel58">
    <w:name w:val="ListLabel 58"/>
    <w:qFormat/>
    <w:rPr>
      <w:rFonts w:ascii="Times New Roman" w:hAnsi="Times New Roman"/>
      <w:sz w:val="24"/>
      <w:szCs w:val="24"/>
    </w:rPr>
  </w:style>
  <w:style w:type="character" w:customStyle="1" w:styleId="ListLabel59">
    <w:name w:val="ListLabel 59"/>
    <w:qFormat/>
    <w:rPr>
      <w:rFonts w:ascii="Helvetica" w:hAnsi="Helvetica" w:cs="Times New Roman"/>
      <w:b/>
      <w:sz w:val="15"/>
      <w:szCs w:val="24"/>
    </w:rPr>
  </w:style>
  <w:style w:type="character" w:customStyle="1" w:styleId="ListLabel60">
    <w:name w:val="ListLabel 60"/>
    <w:qFormat/>
    <w:rPr>
      <w:rFonts w:ascii="Times New Roman" w:hAnsi="Times New Roman"/>
      <w:b/>
    </w:rPr>
  </w:style>
  <w:style w:type="character" w:customStyle="1" w:styleId="ListLabel61">
    <w:name w:val="ListLabel 61"/>
    <w:qFormat/>
    <w:rPr>
      <w:rFonts w:ascii="Times New Roman" w:hAnsi="Times New Roman"/>
      <w:b/>
      <w:color w:val="auto"/>
    </w:rPr>
  </w:style>
  <w:style w:type="character" w:customStyle="1" w:styleId="ListLabel62">
    <w:name w:val="ListLabel 62"/>
    <w:qFormat/>
    <w:rPr>
      <w:rFonts w:ascii="Times New Roman" w:eastAsia="Times New Roman" w:hAnsi="Times New Roman" w:cs="Times New Roman"/>
      <w:b/>
    </w:rPr>
  </w:style>
  <w:style w:type="character" w:customStyle="1" w:styleId="ListLabel63">
    <w:name w:val="ListLabel 63"/>
    <w:qFormat/>
    <w:rPr>
      <w:rFonts w:ascii="Times New Roman" w:eastAsia="Times New Roman" w:hAnsi="Times New Roman" w:cs="Times New Roman"/>
    </w:rPr>
  </w:style>
  <w:style w:type="character" w:customStyle="1" w:styleId="ListLabel64">
    <w:name w:val="ListLabel 64"/>
    <w:qFormat/>
    <w:rPr>
      <w:rFonts w:ascii="Times New Roman" w:hAnsi="Times New Roman"/>
      <w:b/>
    </w:rPr>
  </w:style>
  <w:style w:type="character" w:customStyle="1" w:styleId="ListLabel65">
    <w:name w:val="ListLabel 65"/>
    <w:qFormat/>
    <w:rPr>
      <w:rFonts w:ascii="Times New Roman" w:hAnsi="Times New Roman"/>
      <w:b/>
    </w:rPr>
  </w:style>
  <w:style w:type="character" w:customStyle="1" w:styleId="ListLabel66">
    <w:name w:val="ListLabel 66"/>
    <w:qFormat/>
    <w:rPr>
      <w:rFonts w:ascii="Times New Roman" w:hAnsi="Times New Roman" w:cs="Symbol"/>
      <w:sz w:val="20"/>
    </w:rPr>
  </w:style>
  <w:style w:type="character" w:customStyle="1" w:styleId="ListLabel67">
    <w:name w:val="ListLabel 67"/>
    <w:qFormat/>
    <w:rPr>
      <w:rFonts w:cs="Courier New"/>
      <w:sz w:val="20"/>
    </w:rPr>
  </w:style>
  <w:style w:type="character" w:customStyle="1" w:styleId="ListLabel68">
    <w:name w:val="ListLabel 68"/>
    <w:qFormat/>
    <w:rPr>
      <w:rFonts w:cs="Wingdings"/>
      <w:sz w:val="20"/>
    </w:rPr>
  </w:style>
  <w:style w:type="character" w:customStyle="1" w:styleId="ListLabel69">
    <w:name w:val="ListLabel 69"/>
    <w:qFormat/>
    <w:rPr>
      <w:rFonts w:cs="Wingdings"/>
      <w:sz w:val="20"/>
    </w:rPr>
  </w:style>
  <w:style w:type="character" w:customStyle="1" w:styleId="ListLabel70">
    <w:name w:val="ListLabel 70"/>
    <w:qFormat/>
    <w:rPr>
      <w:rFonts w:cs="Wingdings"/>
      <w:sz w:val="20"/>
    </w:rPr>
  </w:style>
  <w:style w:type="character" w:customStyle="1" w:styleId="ListLabel71">
    <w:name w:val="ListLabel 71"/>
    <w:qFormat/>
    <w:rPr>
      <w:rFonts w:cs="Wingdings"/>
      <w:sz w:val="20"/>
    </w:rPr>
  </w:style>
  <w:style w:type="character" w:customStyle="1" w:styleId="ListLabel72">
    <w:name w:val="ListLabel 72"/>
    <w:qFormat/>
    <w:rPr>
      <w:rFonts w:cs="Wingdings"/>
      <w:sz w:val="20"/>
    </w:rPr>
  </w:style>
  <w:style w:type="character" w:customStyle="1" w:styleId="ListLabel73">
    <w:name w:val="ListLabel 73"/>
    <w:qFormat/>
    <w:rPr>
      <w:rFonts w:cs="Wingdings"/>
      <w:sz w:val="20"/>
    </w:rPr>
  </w:style>
  <w:style w:type="character" w:customStyle="1" w:styleId="ListLabel74">
    <w:name w:val="ListLabel 74"/>
    <w:qFormat/>
    <w:rPr>
      <w:rFonts w:cs="Wingdings"/>
      <w:sz w:val="20"/>
    </w:rPr>
  </w:style>
  <w:style w:type="character" w:customStyle="1" w:styleId="ListLabel75">
    <w:name w:val="ListLabel 75"/>
    <w:qFormat/>
    <w:rPr>
      <w:rFonts w:ascii="Times New Roman" w:hAnsi="Times New Roman"/>
      <w:b/>
    </w:rPr>
  </w:style>
  <w:style w:type="character" w:customStyle="1" w:styleId="ListLabel76">
    <w:name w:val="ListLabel 76"/>
    <w:qFormat/>
    <w:rPr>
      <w:rFonts w:ascii="Times New Roman" w:hAnsi="Times New Roman" w:cs="Symbol"/>
      <w:sz w:val="20"/>
    </w:rPr>
  </w:style>
  <w:style w:type="character" w:customStyle="1" w:styleId="ListLabel77">
    <w:name w:val="ListLabel 77"/>
    <w:qFormat/>
    <w:rPr>
      <w:rFonts w:cs="Courier New"/>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cs="Wingdings"/>
      <w:sz w:val="20"/>
    </w:rPr>
  </w:style>
  <w:style w:type="character" w:customStyle="1" w:styleId="ListLabel83">
    <w:name w:val="ListLabel 83"/>
    <w:qFormat/>
    <w:rPr>
      <w:rFonts w:cs="Wingdings"/>
      <w:sz w:val="20"/>
    </w:rPr>
  </w:style>
  <w:style w:type="character" w:customStyle="1" w:styleId="ListLabel84">
    <w:name w:val="ListLabel 84"/>
    <w:qFormat/>
    <w:rPr>
      <w:rFonts w:cs="Wingdings"/>
      <w:sz w:val="20"/>
    </w:rPr>
  </w:style>
  <w:style w:type="character" w:customStyle="1" w:styleId="ListLabel85">
    <w:name w:val="ListLabel 85"/>
    <w:qFormat/>
    <w:rPr>
      <w:rFonts w:ascii="Times New Roman" w:hAnsi="Times New Roman"/>
      <w:b/>
    </w:rPr>
  </w:style>
  <w:style w:type="character" w:customStyle="1" w:styleId="ListLabel86">
    <w:name w:val="ListLabel 86"/>
    <w:qFormat/>
    <w:rPr>
      <w:rFonts w:ascii="Times New Roman" w:hAnsi="Times New Roman"/>
      <w:b/>
    </w:rPr>
  </w:style>
  <w:style w:type="character" w:customStyle="1" w:styleId="ListLabel87">
    <w:name w:val="ListLabel 87"/>
    <w:qFormat/>
    <w:rPr>
      <w:rFonts w:ascii="Times New Roman" w:hAnsi="Times New Roman"/>
      <w:b/>
    </w:rPr>
  </w:style>
  <w:style w:type="character" w:customStyle="1" w:styleId="ListLabel88">
    <w:name w:val="ListLabel 88"/>
    <w:qFormat/>
    <w:rPr>
      <w:rFonts w:ascii="Times New Roman" w:hAnsi="Times New Roman"/>
      <w:b/>
    </w:rPr>
  </w:style>
  <w:style w:type="character" w:customStyle="1" w:styleId="ListLabel89">
    <w:name w:val="ListLabel 89"/>
    <w:qFormat/>
    <w:rPr>
      <w:rFonts w:ascii="Times New Roman" w:eastAsia="Times New Roman" w:hAnsi="Times New Roman" w:cs="Times New Roman"/>
      <w:b/>
    </w:rPr>
  </w:style>
  <w:style w:type="character" w:customStyle="1" w:styleId="ListLabel90">
    <w:name w:val="ListLabel 90"/>
    <w:qFormat/>
    <w:rPr>
      <w:b/>
    </w:rPr>
  </w:style>
  <w:style w:type="character" w:customStyle="1" w:styleId="ListLabel91">
    <w:name w:val="ListLabel 91"/>
    <w:qFormat/>
    <w:rPr>
      <w:rFonts w:eastAsia="Sylfae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2">
    <w:name w:val="ListLabel 92"/>
    <w:qFormat/>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
    </w:rPr>
  </w:style>
  <w:style w:type="character" w:customStyle="1" w:styleId="ListLabel93">
    <w:name w:val="ListLabel 93"/>
    <w:qFormat/>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4">
    <w:name w:val="ListLabel 94"/>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5">
    <w:name w:val="ListLabel 95"/>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6">
    <w:name w:val="ListLabel 96"/>
    <w:qFormat/>
    <w:rPr>
      <w:color w:val="0563C1" w:themeColor="hyperlink"/>
    </w:rPr>
  </w:style>
  <w:style w:type="character" w:customStyle="1" w:styleId="ListLabel97">
    <w:name w:val="ListLabel 97"/>
    <w:qFormat/>
  </w:style>
  <w:style w:type="character" w:customStyle="1" w:styleId="ListLabel98">
    <w:name w:val="ListLabel 98"/>
    <w:qFormat/>
    <w:rPr>
      <w:rFonts w:asciiTheme="minorHAnsi" w:hAnsiTheme="minorHAnsi"/>
    </w:rPr>
  </w:style>
  <w:style w:type="character" w:customStyle="1" w:styleId="ListLabel99">
    <w:name w:val="ListLabel 99"/>
    <w:qFormat/>
    <w:rPr>
      <w:rFonts w:ascii="Times New Roman" w:hAnsi="Times New Roman"/>
      <w:b/>
      <w:bCs/>
    </w:rPr>
  </w:style>
  <w:style w:type="character" w:customStyle="1" w:styleId="ListLabel100">
    <w:name w:val="ListLabel 100"/>
    <w:qFormat/>
  </w:style>
  <w:style w:type="character" w:customStyle="1" w:styleId="ListLabel101">
    <w:name w:val="ListLabel 101"/>
    <w:qFormat/>
    <w:rPr>
      <w:rFonts w:ascii="Times New Roman" w:hAnsi="Times New Roman"/>
      <w:sz w:val="24"/>
      <w:szCs w:val="24"/>
    </w:rPr>
  </w:style>
  <w:style w:type="character" w:customStyle="1" w:styleId="ListLabel102">
    <w:name w:val="ListLabel 102"/>
    <w:qFormat/>
    <w:rPr>
      <w:rFonts w:cs="Times New Roman"/>
      <w:b/>
      <w:sz w:val="15"/>
      <w:szCs w:val="24"/>
    </w:rPr>
  </w:style>
  <w:style w:type="character" w:customStyle="1" w:styleId="ListLabel103">
    <w:name w:val="ListLabel 103"/>
    <w:qFormat/>
    <w:rPr>
      <w:b/>
    </w:rPr>
  </w:style>
  <w:style w:type="character" w:customStyle="1" w:styleId="ListLabel104">
    <w:name w:val="ListLabel 104"/>
    <w:qFormat/>
    <w:rPr>
      <w:b/>
      <w:color w:val="auto"/>
    </w:rPr>
  </w:style>
  <w:style w:type="character" w:customStyle="1" w:styleId="ListLabel105">
    <w:name w:val="ListLabel 105"/>
    <w:qFormat/>
    <w:rPr>
      <w:rFonts w:eastAsia="Times New Roman" w:cs="Times New Roman"/>
      <w:b/>
    </w:rPr>
  </w:style>
  <w:style w:type="character" w:customStyle="1" w:styleId="ListLabel106">
    <w:name w:val="ListLabel 106"/>
    <w:qFormat/>
    <w:rPr>
      <w:rFonts w:cs="Sylfaen"/>
    </w:rPr>
  </w:style>
  <w:style w:type="character" w:customStyle="1" w:styleId="ListLabel107">
    <w:name w:val="ListLabel 107"/>
    <w:qFormat/>
    <w:rPr>
      <w:rFonts w:cs="Times New Roman"/>
      <w:b/>
      <w:sz w:val="15"/>
      <w:szCs w:val="24"/>
    </w:rPr>
  </w:style>
  <w:style w:type="character" w:customStyle="1" w:styleId="ListLabel108">
    <w:name w:val="ListLabel 108"/>
    <w:qFormat/>
    <w:rPr>
      <w:rFonts w:cs="Times New Roman"/>
      <w:b/>
      <w:sz w:val="15"/>
      <w:szCs w:val="24"/>
    </w:rPr>
  </w:style>
  <w:style w:type="character" w:customStyle="1" w:styleId="ListLabel109">
    <w:name w:val="ListLabel 109"/>
    <w:qFormat/>
    <w:rPr>
      <w:rFonts w:cs="Times New Roman"/>
      <w:b/>
      <w:sz w:val="15"/>
      <w:szCs w:val="24"/>
    </w:rPr>
  </w:style>
  <w:style w:type="character" w:customStyle="1" w:styleId="ListLabel110">
    <w:name w:val="ListLabel 110"/>
    <w:qFormat/>
    <w:rPr>
      <w:rFonts w:cs="Times New Roman"/>
      <w:b/>
      <w:sz w:val="15"/>
      <w:szCs w:val="24"/>
    </w:rPr>
  </w:style>
  <w:style w:type="character" w:customStyle="1" w:styleId="ListLabel111">
    <w:name w:val="ListLabel 111"/>
    <w:qFormat/>
    <w:rPr>
      <w:rFonts w:cs="Times New Roman"/>
      <w:b/>
      <w:sz w:val="15"/>
      <w:szCs w:val="24"/>
    </w:rPr>
  </w:style>
  <w:style w:type="character" w:customStyle="1" w:styleId="ListLabel112">
    <w:name w:val="ListLabel 112"/>
    <w:qFormat/>
    <w:rPr>
      <w:rFonts w:cs="Times New Roman"/>
      <w:b/>
      <w:sz w:val="15"/>
      <w:szCs w:val="24"/>
    </w:rPr>
  </w:style>
  <w:style w:type="character" w:customStyle="1" w:styleId="ListLabel113">
    <w:name w:val="ListLabel 113"/>
    <w:qFormat/>
    <w:rPr>
      <w:rFonts w:cs="Times New Roman"/>
      <w:b/>
      <w:sz w:val="15"/>
      <w:szCs w:val="24"/>
    </w:rPr>
  </w:style>
  <w:style w:type="character" w:customStyle="1" w:styleId="ListLabel114">
    <w:name w:val="ListLabel 114"/>
    <w:qFormat/>
    <w:rPr>
      <w:color w:val="0563C1" w:themeColor="hyperlink"/>
      <w:lang w:val="en-US"/>
    </w:rPr>
  </w:style>
  <w:style w:type="character" w:customStyle="1" w:styleId="ListLabel115">
    <w:name w:val="ListLabel 115"/>
    <w:qFormat/>
    <w:rPr>
      <w:lang w:val="en-US"/>
    </w:rPr>
  </w:style>
  <w:style w:type="character" w:customStyle="1" w:styleId="ListLabel116">
    <w:name w:val="ListLabel 116"/>
    <w:qFormat/>
  </w:style>
  <w:style w:type="character" w:customStyle="1" w:styleId="ListLabel117">
    <w:name w:val="ListLabel 117"/>
    <w:qFormat/>
    <w:rPr>
      <w:rFonts w:ascii="Times New Roman" w:hAnsi="Times New Roman" w:cs="Times New Roman"/>
      <w:color w:val="000000"/>
      <w:sz w:val="24"/>
      <w:szCs w:val="24"/>
    </w:rPr>
  </w:style>
  <w:style w:type="character" w:customStyle="1" w:styleId="ListLabel118">
    <w:name w:val="ListLabel 118"/>
    <w:qFormat/>
    <w:rPr>
      <w:rFonts w:cs="Times New Roman"/>
      <w:b/>
      <w:sz w:val="15"/>
      <w:szCs w:val="24"/>
    </w:rPr>
  </w:style>
  <w:style w:type="character" w:customStyle="1" w:styleId="ListLabel119">
    <w:name w:val="ListLabel 119"/>
    <w:qFormat/>
    <w:rPr>
      <w:rFonts w:cs="Sylfaen"/>
    </w:rPr>
  </w:style>
  <w:style w:type="character" w:customStyle="1" w:styleId="ListLabel120">
    <w:name w:val="ListLabel 120"/>
    <w:qFormat/>
    <w:rPr>
      <w:rFonts w:cs="Times New Roman"/>
      <w:b/>
      <w:sz w:val="15"/>
      <w:szCs w:val="24"/>
    </w:rPr>
  </w:style>
  <w:style w:type="character" w:customStyle="1" w:styleId="ListLabel121">
    <w:name w:val="ListLabel 121"/>
    <w:qFormat/>
    <w:rPr>
      <w:rFonts w:cs="Times New Roman"/>
      <w:b/>
      <w:sz w:val="15"/>
      <w:szCs w:val="24"/>
    </w:rPr>
  </w:style>
  <w:style w:type="character" w:customStyle="1" w:styleId="ListLabel122">
    <w:name w:val="ListLabel 122"/>
    <w:qFormat/>
    <w:rPr>
      <w:rFonts w:cs="Times New Roman"/>
      <w:b/>
      <w:sz w:val="15"/>
      <w:szCs w:val="24"/>
    </w:rPr>
  </w:style>
  <w:style w:type="character" w:customStyle="1" w:styleId="ListLabel123">
    <w:name w:val="ListLabel 123"/>
    <w:qFormat/>
    <w:rPr>
      <w:rFonts w:cs="Times New Roman"/>
      <w:b/>
      <w:sz w:val="15"/>
      <w:szCs w:val="24"/>
    </w:rPr>
  </w:style>
  <w:style w:type="character" w:customStyle="1" w:styleId="ListLabel124">
    <w:name w:val="ListLabel 124"/>
    <w:qFormat/>
    <w:rPr>
      <w:rFonts w:cs="Times New Roman"/>
      <w:b/>
      <w:sz w:val="15"/>
      <w:szCs w:val="24"/>
    </w:rPr>
  </w:style>
  <w:style w:type="character" w:customStyle="1" w:styleId="ListLabel125">
    <w:name w:val="ListLabel 125"/>
    <w:qFormat/>
    <w:rPr>
      <w:rFonts w:cs="Times New Roman"/>
      <w:b/>
      <w:sz w:val="15"/>
      <w:szCs w:val="24"/>
    </w:rPr>
  </w:style>
  <w:style w:type="character" w:customStyle="1" w:styleId="ListLabel126">
    <w:name w:val="ListLabel 126"/>
    <w:qFormat/>
    <w:rPr>
      <w:rFonts w:cs="Times New Roman"/>
      <w:b/>
      <w:sz w:val="15"/>
      <w:szCs w:val="24"/>
    </w:rPr>
  </w:style>
  <w:style w:type="character" w:customStyle="1" w:styleId="ListLabel127">
    <w:name w:val="ListLabel 127"/>
    <w:qFormat/>
    <w:rPr>
      <w:color w:val="0563C1" w:themeColor="hyperlink"/>
      <w:lang w:val="en-US"/>
    </w:rPr>
  </w:style>
  <w:style w:type="character" w:customStyle="1" w:styleId="ListLabel128">
    <w:name w:val="ListLabel 128"/>
    <w:qFormat/>
    <w:rPr>
      <w:lang w:val="en-US"/>
    </w:rPr>
  </w:style>
  <w:style w:type="character" w:customStyle="1" w:styleId="ListLabel129">
    <w:name w:val="ListLabel 129"/>
    <w:qFormat/>
  </w:style>
  <w:style w:type="character" w:customStyle="1" w:styleId="ListLabel130">
    <w:name w:val="ListLabel 130"/>
    <w:qFormat/>
    <w:rPr>
      <w:rFonts w:ascii="Times New Roman" w:hAnsi="Times New Roman" w:cs="Times New Roman"/>
      <w:color w:val="000000"/>
      <w:sz w:val="24"/>
      <w:szCs w:val="24"/>
    </w:rPr>
  </w:style>
  <w:style w:type="character" w:customStyle="1" w:styleId="ListLabel131">
    <w:name w:val="ListLabel 131"/>
    <w:qFormat/>
    <w:rPr>
      <w:rFonts w:cs="Times New Roman"/>
      <w:b/>
      <w:sz w:val="15"/>
      <w:szCs w:val="24"/>
    </w:rPr>
  </w:style>
  <w:style w:type="character" w:customStyle="1" w:styleId="ListLabel132">
    <w:name w:val="ListLabel 132"/>
    <w:qFormat/>
    <w:rPr>
      <w:rFonts w:cs="Sylfaen"/>
    </w:rPr>
  </w:style>
  <w:style w:type="character" w:customStyle="1" w:styleId="ListLabel133">
    <w:name w:val="ListLabel 133"/>
    <w:qFormat/>
    <w:rPr>
      <w:rFonts w:cs="Times New Roman"/>
      <w:b/>
      <w:sz w:val="15"/>
      <w:szCs w:val="24"/>
    </w:rPr>
  </w:style>
  <w:style w:type="character" w:customStyle="1" w:styleId="ListLabel134">
    <w:name w:val="ListLabel 134"/>
    <w:qFormat/>
    <w:rPr>
      <w:rFonts w:cs="Times New Roman"/>
      <w:b/>
      <w:sz w:val="15"/>
      <w:szCs w:val="24"/>
    </w:rPr>
  </w:style>
  <w:style w:type="character" w:customStyle="1" w:styleId="ListLabel135">
    <w:name w:val="ListLabel 135"/>
    <w:qFormat/>
    <w:rPr>
      <w:rFonts w:cs="Times New Roman"/>
      <w:b/>
      <w:sz w:val="15"/>
      <w:szCs w:val="24"/>
    </w:rPr>
  </w:style>
  <w:style w:type="character" w:customStyle="1" w:styleId="ListLabel136">
    <w:name w:val="ListLabel 136"/>
    <w:qFormat/>
    <w:rPr>
      <w:rFonts w:cs="Times New Roman"/>
      <w:b/>
      <w:sz w:val="15"/>
      <w:szCs w:val="24"/>
    </w:rPr>
  </w:style>
  <w:style w:type="character" w:customStyle="1" w:styleId="ListLabel137">
    <w:name w:val="ListLabel 137"/>
    <w:qFormat/>
    <w:rPr>
      <w:rFonts w:cs="Times New Roman"/>
      <w:b/>
      <w:sz w:val="15"/>
      <w:szCs w:val="24"/>
    </w:rPr>
  </w:style>
  <w:style w:type="character" w:customStyle="1" w:styleId="ListLabel138">
    <w:name w:val="ListLabel 138"/>
    <w:qFormat/>
    <w:rPr>
      <w:rFonts w:cs="Times New Roman"/>
      <w:b/>
      <w:sz w:val="15"/>
      <w:szCs w:val="24"/>
    </w:rPr>
  </w:style>
  <w:style w:type="character" w:customStyle="1" w:styleId="ListLabel139">
    <w:name w:val="ListLabel 139"/>
    <w:qFormat/>
    <w:rPr>
      <w:rFonts w:cs="Times New Roman"/>
      <w:b/>
      <w:sz w:val="15"/>
      <w:szCs w:val="24"/>
    </w:rPr>
  </w:style>
  <w:style w:type="character" w:customStyle="1" w:styleId="ListLabel140">
    <w:name w:val="ListLabel 140"/>
    <w:qFormat/>
    <w:rPr>
      <w:color w:val="0563C1" w:themeColor="hyperlink"/>
      <w:lang w:val="en-US"/>
    </w:rPr>
  </w:style>
  <w:style w:type="character" w:customStyle="1" w:styleId="ListLabel141">
    <w:name w:val="ListLabel 141"/>
    <w:qFormat/>
    <w:rPr>
      <w:lang w:val="en-US"/>
    </w:rPr>
  </w:style>
  <w:style w:type="character" w:customStyle="1" w:styleId="ListLabel142">
    <w:name w:val="ListLabel 142"/>
    <w:qFormat/>
  </w:style>
  <w:style w:type="character" w:customStyle="1" w:styleId="ListLabel143">
    <w:name w:val="ListLabel 143"/>
    <w:qFormat/>
    <w:rPr>
      <w:rFonts w:ascii="Times New Roman" w:hAnsi="Times New Roman" w:cs="Times New Roman"/>
      <w:color w:val="000000"/>
      <w:sz w:val="24"/>
      <w:szCs w:val="24"/>
    </w:rPr>
  </w:style>
  <w:style w:type="paragraph" w:customStyle="1" w:styleId="17">
    <w:name w:val="Заглавие1"/>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uiPriority w:val="99"/>
    <w:rsid w:val="0070418A"/>
    <w:pPr>
      <w:suppressAutoHyphens/>
      <w:spacing w:after="140"/>
    </w:pPr>
    <w:rPr>
      <w:rFonts w:ascii="Liberation Serif" w:eastAsia="NSimSun" w:hAnsi="Liberation Serif" w:cs="Arial"/>
      <w:color w:val="00000A"/>
      <w:kern w:val="2"/>
      <w:sz w:val="24"/>
      <w:szCs w:val="24"/>
      <w:lang w:val="bg-BG" w:eastAsia="zh-CN" w:bidi="hi-IN"/>
    </w:rPr>
  </w:style>
  <w:style w:type="paragraph" w:styleId="ac">
    <w:name w:val="List"/>
    <w:basedOn w:val="ab"/>
    <w:rsid w:val="00BF3E6F"/>
  </w:style>
  <w:style w:type="paragraph" w:styleId="ad">
    <w:name w:val="caption"/>
    <w:basedOn w:val="a"/>
    <w:qFormat/>
    <w:rsid w:val="00BF3E6F"/>
    <w:pPr>
      <w:suppressLineNumbers/>
      <w:suppressAutoHyphens/>
      <w:spacing w:before="120" w:after="120" w:line="240" w:lineRule="auto"/>
    </w:pPr>
    <w:rPr>
      <w:rFonts w:ascii="Liberation Serif" w:eastAsia="NSimSun" w:hAnsi="Liberation Serif" w:cs="Arial"/>
      <w:i/>
      <w:iCs/>
      <w:color w:val="00000A"/>
      <w:kern w:val="2"/>
      <w:sz w:val="24"/>
      <w:szCs w:val="24"/>
      <w:lang w:val="bg-BG" w:eastAsia="zh-CN" w:bidi="hi-IN"/>
    </w:rPr>
  </w:style>
  <w:style w:type="paragraph" w:customStyle="1" w:styleId="ae">
    <w:name w:val="Указател"/>
    <w:basedOn w:val="a"/>
    <w:qFormat/>
    <w:rsid w:val="00BF3E6F"/>
    <w:pPr>
      <w:suppressLineNumbers/>
      <w:suppressAutoHyphens/>
      <w:spacing w:after="0" w:line="240" w:lineRule="auto"/>
    </w:pPr>
    <w:rPr>
      <w:rFonts w:ascii="Liberation Serif" w:eastAsia="NSimSun" w:hAnsi="Liberation Serif" w:cs="Arial"/>
      <w:color w:val="00000A"/>
      <w:kern w:val="2"/>
      <w:sz w:val="24"/>
      <w:szCs w:val="24"/>
      <w:lang w:val="bg-BG" w:eastAsia="zh-CN" w:bidi="hi-IN"/>
    </w:rPr>
  </w:style>
  <w:style w:type="paragraph" w:styleId="af">
    <w:name w:val="Title"/>
    <w:basedOn w:val="a"/>
    <w:next w:val="ab"/>
    <w:qFormat/>
    <w:pPr>
      <w:keepNext/>
      <w:spacing w:before="240" w:after="120"/>
    </w:pPr>
    <w:rPr>
      <w:rFonts w:ascii="Liberation Sans" w:eastAsia="Microsoft YaHei" w:hAnsi="Liberation Sans" w:cs="Arial"/>
      <w:sz w:val="28"/>
      <w:szCs w:val="28"/>
    </w:rPr>
  </w:style>
  <w:style w:type="paragraph" w:styleId="af0">
    <w:name w:val="header"/>
    <w:basedOn w:val="a"/>
    <w:unhideWhenUsed/>
    <w:rsid w:val="007543BE"/>
    <w:pPr>
      <w:tabs>
        <w:tab w:val="center" w:pos="4703"/>
        <w:tab w:val="right" w:pos="9406"/>
      </w:tabs>
      <w:spacing w:after="0" w:line="240" w:lineRule="auto"/>
    </w:pPr>
  </w:style>
  <w:style w:type="paragraph" w:styleId="af1">
    <w:name w:val="footer"/>
    <w:basedOn w:val="a"/>
    <w:uiPriority w:val="99"/>
    <w:unhideWhenUsed/>
    <w:rsid w:val="007543BE"/>
    <w:pPr>
      <w:tabs>
        <w:tab w:val="center" w:pos="4703"/>
        <w:tab w:val="right" w:pos="9406"/>
      </w:tabs>
      <w:spacing w:after="0" w:line="240" w:lineRule="auto"/>
    </w:pPr>
  </w:style>
  <w:style w:type="paragraph" w:styleId="af2">
    <w:name w:val="Normal (Web)"/>
    <w:basedOn w:val="a"/>
    <w:uiPriority w:val="99"/>
    <w:qFormat/>
    <w:rsid w:val="0070418A"/>
    <w:pPr>
      <w:suppressAutoHyphens/>
      <w:spacing w:after="0" w:line="240" w:lineRule="auto"/>
    </w:pPr>
    <w:rPr>
      <w:rFonts w:ascii="Times New Roman" w:eastAsia="NSimSun" w:hAnsi="Times New Roman" w:cs="Mangal"/>
      <w:color w:val="00000A"/>
      <w:kern w:val="2"/>
      <w:sz w:val="24"/>
      <w:szCs w:val="21"/>
      <w:lang w:val="bg-BG" w:eastAsia="zh-CN" w:bidi="hi-IN"/>
    </w:rPr>
  </w:style>
  <w:style w:type="paragraph" w:styleId="af3">
    <w:name w:val="Balloon Text"/>
    <w:basedOn w:val="a"/>
    <w:uiPriority w:val="99"/>
    <w:semiHidden/>
    <w:unhideWhenUsed/>
    <w:qFormat/>
    <w:rsid w:val="00B12564"/>
    <w:pPr>
      <w:spacing w:after="0" w:line="240" w:lineRule="auto"/>
    </w:pPr>
    <w:rPr>
      <w:rFonts w:ascii="Segoe UI" w:hAnsi="Segoe UI" w:cs="Segoe UI"/>
      <w:sz w:val="18"/>
      <w:szCs w:val="18"/>
    </w:rPr>
  </w:style>
  <w:style w:type="paragraph" w:styleId="af4">
    <w:name w:val="No Spacing"/>
    <w:uiPriority w:val="1"/>
    <w:qFormat/>
    <w:rsid w:val="001E00C5"/>
    <w:pPr>
      <w:suppressAutoHyphens/>
    </w:pPr>
    <w:rPr>
      <w:rFonts w:ascii="Liberation Serif" w:eastAsia="NSimSun" w:hAnsi="Liberation Serif" w:cs="Mangal"/>
      <w:color w:val="00000A"/>
      <w:kern w:val="2"/>
      <w:sz w:val="24"/>
      <w:szCs w:val="21"/>
      <w:lang w:val="bg-BG" w:eastAsia="zh-CN" w:bidi="hi-IN"/>
    </w:rPr>
  </w:style>
  <w:style w:type="paragraph" w:styleId="af5">
    <w:name w:val="List Paragraph"/>
    <w:basedOn w:val="a"/>
    <w:uiPriority w:val="34"/>
    <w:qFormat/>
    <w:rsid w:val="00D9530F"/>
    <w:pPr>
      <w:spacing w:after="160" w:line="259" w:lineRule="auto"/>
      <w:ind w:left="720"/>
      <w:contextualSpacing/>
    </w:pPr>
    <w:rPr>
      <w:rFonts w:eastAsiaTheme="minorHAnsi"/>
      <w:lang w:val="bg-BG"/>
    </w:rPr>
  </w:style>
  <w:style w:type="paragraph" w:customStyle="1" w:styleId="resh-title">
    <w:name w:val="resh-title"/>
    <w:basedOn w:val="a"/>
    <w:qFormat/>
    <w:rsid w:val="008070C8"/>
    <w:pPr>
      <w:spacing w:beforeAutospacing="1" w:afterAutospacing="1" w:line="240" w:lineRule="auto"/>
    </w:pPr>
    <w:rPr>
      <w:rFonts w:ascii="Times New Roman" w:eastAsia="Times New Roman" w:hAnsi="Times New Roman" w:cs="Times New Roman"/>
      <w:sz w:val="24"/>
      <w:szCs w:val="24"/>
      <w:lang w:val="bg-BG" w:eastAsia="bg-BG"/>
    </w:rPr>
  </w:style>
  <w:style w:type="paragraph" w:customStyle="1" w:styleId="msonormal0">
    <w:name w:val="msonormal"/>
    <w:basedOn w:val="a"/>
    <w:qFormat/>
    <w:rsid w:val="00CB4D91"/>
    <w:pPr>
      <w:spacing w:beforeAutospacing="1" w:afterAutospacing="1" w:line="240" w:lineRule="auto"/>
    </w:pPr>
    <w:rPr>
      <w:rFonts w:ascii="Times New Roman" w:eastAsia="Times New Roman" w:hAnsi="Times New Roman" w:cs="Times New Roman"/>
      <w:sz w:val="24"/>
      <w:szCs w:val="24"/>
    </w:rPr>
  </w:style>
  <w:style w:type="paragraph" w:customStyle="1" w:styleId="xl58">
    <w:name w:val="xl58"/>
    <w:basedOn w:val="a"/>
    <w:qFormat/>
    <w:rsid w:val="00CB4D91"/>
    <w:pPr>
      <w:spacing w:beforeAutospacing="1" w:afterAutospacing="1" w:line="240" w:lineRule="auto"/>
      <w:jc w:val="right"/>
      <w:textAlignment w:val="top"/>
    </w:pPr>
    <w:rPr>
      <w:rFonts w:ascii="Times New Roman" w:eastAsia="Times New Roman" w:hAnsi="Times New Roman" w:cs="Times New Roman"/>
      <w:sz w:val="24"/>
      <w:szCs w:val="24"/>
    </w:rPr>
  </w:style>
  <w:style w:type="paragraph" w:customStyle="1" w:styleId="xl59">
    <w:name w:val="xl59"/>
    <w:basedOn w:val="a"/>
    <w:qFormat/>
    <w:rsid w:val="00CB4D91"/>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60">
    <w:name w:val="xl60"/>
    <w:basedOn w:val="a"/>
    <w:qFormat/>
    <w:rsid w:val="00CB4D91"/>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top"/>
    </w:pPr>
    <w:rPr>
      <w:rFonts w:ascii="Times New Roman" w:eastAsia="Times New Roman" w:hAnsi="Times New Roman" w:cs="Times New Roman"/>
      <w:sz w:val="24"/>
      <w:szCs w:val="24"/>
    </w:rPr>
  </w:style>
  <w:style w:type="paragraph" w:customStyle="1" w:styleId="22">
    <w:name w:val="Заглавие2"/>
    <w:basedOn w:val="a"/>
    <w:next w:val="ab"/>
    <w:qFormat/>
    <w:rsid w:val="00BF3E6F"/>
    <w:pPr>
      <w:keepNext/>
      <w:suppressAutoHyphens/>
      <w:spacing w:before="240" w:after="120" w:line="240" w:lineRule="auto"/>
    </w:pPr>
    <w:rPr>
      <w:rFonts w:ascii="Liberation Sans" w:eastAsia="Microsoft YaHei" w:hAnsi="Liberation Sans" w:cs="Arial"/>
      <w:color w:val="00000A"/>
      <w:kern w:val="2"/>
      <w:sz w:val="28"/>
      <w:szCs w:val="28"/>
      <w:lang w:val="bg-BG" w:eastAsia="zh-CN" w:bidi="hi-IN"/>
    </w:rPr>
  </w:style>
  <w:style w:type="paragraph" w:customStyle="1" w:styleId="18">
    <w:name w:val="Заглавие1"/>
    <w:basedOn w:val="a"/>
    <w:next w:val="ab"/>
    <w:qFormat/>
    <w:rsid w:val="00BF3E6F"/>
    <w:pPr>
      <w:keepNext/>
      <w:suppressAutoHyphens/>
      <w:spacing w:before="240" w:after="120" w:line="240" w:lineRule="auto"/>
    </w:pPr>
    <w:rPr>
      <w:rFonts w:ascii="Liberation Sans" w:eastAsia="Microsoft YaHei" w:hAnsi="Liberation Sans" w:cs="Arial"/>
      <w:color w:val="00000A"/>
      <w:kern w:val="2"/>
      <w:sz w:val="28"/>
      <w:szCs w:val="28"/>
      <w:lang w:val="bg-BG" w:eastAsia="zh-CN" w:bidi="hi-IN"/>
    </w:rPr>
  </w:style>
  <w:style w:type="paragraph" w:customStyle="1" w:styleId="1a">
    <w:name w:val="Надпис1"/>
    <w:basedOn w:val="a"/>
    <w:qFormat/>
    <w:rsid w:val="00BF3E6F"/>
    <w:pPr>
      <w:suppressLineNumbers/>
      <w:suppressAutoHyphens/>
      <w:spacing w:before="120" w:after="120" w:line="240" w:lineRule="auto"/>
    </w:pPr>
    <w:rPr>
      <w:rFonts w:ascii="Liberation Serif" w:eastAsia="NSimSun" w:hAnsi="Liberation Serif" w:cs="Arial"/>
      <w:i/>
      <w:iCs/>
      <w:color w:val="00000A"/>
      <w:kern w:val="2"/>
      <w:sz w:val="24"/>
      <w:szCs w:val="24"/>
      <w:lang w:val="bg-BG" w:eastAsia="zh-CN" w:bidi="hi-IN"/>
    </w:rPr>
  </w:style>
  <w:style w:type="paragraph" w:customStyle="1" w:styleId="af6">
    <w:name w:val="Хоризонтална линия"/>
    <w:basedOn w:val="a"/>
    <w:next w:val="ab"/>
    <w:qFormat/>
    <w:rsid w:val="00BF3E6F"/>
    <w:pPr>
      <w:suppressLineNumbers/>
      <w:pBdr>
        <w:bottom w:val="double" w:sz="2" w:space="0" w:color="808080"/>
      </w:pBdr>
      <w:suppressAutoHyphens/>
      <w:spacing w:after="283" w:line="240" w:lineRule="auto"/>
    </w:pPr>
    <w:rPr>
      <w:rFonts w:ascii="Liberation Serif" w:eastAsia="NSimSun" w:hAnsi="Liberation Serif" w:cs="Arial"/>
      <w:color w:val="00000A"/>
      <w:kern w:val="2"/>
      <w:sz w:val="12"/>
      <w:szCs w:val="12"/>
      <w:lang w:val="bg-BG" w:eastAsia="zh-CN" w:bidi="hi-IN"/>
    </w:rPr>
  </w:style>
  <w:style w:type="paragraph" w:customStyle="1" w:styleId="western">
    <w:name w:val="western"/>
    <w:basedOn w:val="a"/>
    <w:qFormat/>
    <w:rsid w:val="00BF3E6F"/>
    <w:pPr>
      <w:spacing w:beforeAutospacing="1" w:afterAutospacing="1" w:line="240" w:lineRule="auto"/>
    </w:pPr>
    <w:rPr>
      <w:rFonts w:ascii="Times New Roman" w:eastAsia="Times New Roman" w:hAnsi="Times New Roman" w:cs="Times New Roman"/>
      <w:sz w:val="24"/>
      <w:szCs w:val="24"/>
      <w:lang w:val="bg-BG" w:eastAsia="bg-BG"/>
    </w:rPr>
  </w:style>
  <w:style w:type="paragraph" w:customStyle="1" w:styleId="33">
    <w:name w:val="Заглавие3"/>
    <w:basedOn w:val="a"/>
    <w:qFormat/>
    <w:rsid w:val="00BF3E6F"/>
    <w:pPr>
      <w:spacing w:beforeAutospacing="1" w:afterAutospacing="1" w:line="240" w:lineRule="auto"/>
    </w:pPr>
    <w:rPr>
      <w:rFonts w:ascii="Times New Roman" w:eastAsia="Times New Roman" w:hAnsi="Times New Roman" w:cs="Times New Roman"/>
      <w:sz w:val="24"/>
      <w:szCs w:val="24"/>
      <w:lang w:val="bg-BG" w:eastAsia="bg-BG"/>
    </w:rPr>
  </w:style>
  <w:style w:type="paragraph" w:customStyle="1" w:styleId="xl66">
    <w:name w:val="xl66"/>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67">
    <w:name w:val="xl67"/>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val="bg-BG" w:eastAsia="bg-BG"/>
    </w:rPr>
  </w:style>
  <w:style w:type="paragraph" w:customStyle="1" w:styleId="xl68">
    <w:name w:val="xl68"/>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69">
    <w:name w:val="xl69"/>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val="bg-BG" w:eastAsia="bg-BG"/>
    </w:rPr>
  </w:style>
  <w:style w:type="paragraph" w:customStyle="1" w:styleId="xl64">
    <w:name w:val="xl64"/>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65">
    <w:name w:val="xl65"/>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val="bg-BG" w:eastAsia="bg-BG"/>
    </w:rPr>
  </w:style>
  <w:style w:type="paragraph" w:customStyle="1" w:styleId="40">
    <w:name w:val="Заглавие4"/>
    <w:basedOn w:val="a"/>
    <w:qFormat/>
    <w:rsid w:val="00842F91"/>
    <w:pPr>
      <w:spacing w:beforeAutospacing="1" w:afterAutospacing="1" w:line="240" w:lineRule="auto"/>
    </w:pPr>
    <w:rPr>
      <w:rFonts w:ascii="Times New Roman" w:eastAsia="Times New Roman" w:hAnsi="Times New Roman" w:cs="Times New Roman"/>
      <w:sz w:val="24"/>
      <w:szCs w:val="24"/>
      <w:lang w:val="bg-BG" w:eastAsia="bg-BG"/>
    </w:rPr>
  </w:style>
  <w:style w:type="paragraph" w:customStyle="1" w:styleId="xl70">
    <w:name w:val="xl70"/>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71">
    <w:name w:val="xl71"/>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color w:val="FF0000"/>
      <w:sz w:val="20"/>
      <w:szCs w:val="20"/>
      <w:lang w:val="bg-BG" w:eastAsia="bg-BG"/>
    </w:rPr>
  </w:style>
  <w:style w:type="paragraph" w:customStyle="1" w:styleId="xl72">
    <w:name w:val="xl72"/>
    <w:basedOn w:val="a"/>
    <w:qFormat/>
    <w:rsid w:val="00842F91"/>
    <w:pP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73">
    <w:name w:val="xl73"/>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color w:val="FF0000"/>
      <w:sz w:val="20"/>
      <w:szCs w:val="20"/>
      <w:lang w:val="bg-BG" w:eastAsia="bg-BG"/>
    </w:rPr>
  </w:style>
  <w:style w:type="paragraph" w:customStyle="1" w:styleId="xl74">
    <w:name w:val="xl74"/>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75">
    <w:name w:val="xl75"/>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sz w:val="20"/>
      <w:szCs w:val="20"/>
      <w:lang w:val="bg-BG" w:eastAsia="bg-BG"/>
    </w:rPr>
  </w:style>
  <w:style w:type="paragraph" w:customStyle="1" w:styleId="xl76">
    <w:name w:val="xl76"/>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val="bg-BG" w:eastAsia="bg-BG"/>
    </w:rPr>
  </w:style>
  <w:style w:type="paragraph" w:customStyle="1" w:styleId="xl77">
    <w:name w:val="xl77"/>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val="bg-BG" w:eastAsia="bg-BG"/>
    </w:rPr>
  </w:style>
  <w:style w:type="paragraph" w:customStyle="1" w:styleId="50">
    <w:name w:val="Заглавие5"/>
    <w:basedOn w:val="a"/>
    <w:qFormat/>
    <w:rsid w:val="00AC66BE"/>
    <w:pPr>
      <w:spacing w:beforeAutospacing="1" w:afterAutospacing="1" w:line="240" w:lineRule="auto"/>
    </w:pPr>
    <w:rPr>
      <w:rFonts w:ascii="Times New Roman" w:eastAsia="Times New Roman" w:hAnsi="Times New Roman" w:cs="Times New Roman"/>
      <w:sz w:val="24"/>
      <w:szCs w:val="24"/>
      <w:lang w:val="bg-BG" w:eastAsia="bg-BG"/>
    </w:rPr>
  </w:style>
  <w:style w:type="paragraph" w:customStyle="1" w:styleId="Title1">
    <w:name w:val="Title1"/>
    <w:basedOn w:val="a"/>
    <w:qFormat/>
    <w:rsid w:val="00274573"/>
    <w:pPr>
      <w:spacing w:after="240" w:line="240" w:lineRule="auto"/>
    </w:pPr>
    <w:rPr>
      <w:rFonts w:ascii="Times New Roman" w:eastAsia="Times New Roman" w:hAnsi="Times New Roman" w:cs="Times New Roman"/>
      <w:sz w:val="24"/>
      <w:szCs w:val="24"/>
      <w:lang w:val="bg-BG" w:eastAsia="bg-BG"/>
    </w:rPr>
  </w:style>
  <w:style w:type="paragraph" w:customStyle="1" w:styleId="-">
    <w:name w:val="Таблица - съдържание"/>
    <w:basedOn w:val="a"/>
    <w:qFormat/>
    <w:pPr>
      <w:suppressLineNumbers/>
    </w:pPr>
  </w:style>
  <w:style w:type="paragraph" w:customStyle="1" w:styleId="-0">
    <w:name w:val="Таблица - заглавие"/>
    <w:basedOn w:val="-"/>
    <w:qFormat/>
    <w:pPr>
      <w:jc w:val="center"/>
    </w:pPr>
    <w:rPr>
      <w:b/>
      <w:bCs/>
    </w:rPr>
  </w:style>
  <w:style w:type="paragraph" w:customStyle="1" w:styleId="26">
    <w:name w:val="Основен текст26"/>
    <w:basedOn w:val="a"/>
    <w:qFormat/>
    <w:rsid w:val="003D5ECC"/>
    <w:pPr>
      <w:shd w:val="clear" w:color="auto" w:fill="FFFFFF"/>
      <w:suppressAutoHyphens/>
      <w:spacing w:after="0" w:line="302" w:lineRule="exact"/>
    </w:pPr>
    <w:rPr>
      <w:rFonts w:ascii="Sylfaen" w:eastAsia="Sylfaen" w:hAnsi="Sylfaen" w:cs="Sylfaen"/>
      <w:sz w:val="24"/>
      <w:szCs w:val="24"/>
      <w:lang w:val="bg-BG" w:eastAsia="zh-CN"/>
    </w:rPr>
  </w:style>
  <w:style w:type="numbering" w:customStyle="1" w:styleId="1b">
    <w:name w:val="Без списък1"/>
    <w:uiPriority w:val="99"/>
    <w:semiHidden/>
    <w:unhideWhenUsed/>
    <w:qFormat/>
    <w:rsid w:val="00CB4D91"/>
  </w:style>
  <w:style w:type="numbering" w:customStyle="1" w:styleId="111">
    <w:name w:val="Без списък11"/>
    <w:uiPriority w:val="99"/>
    <w:semiHidden/>
    <w:unhideWhenUsed/>
    <w:qFormat/>
    <w:rsid w:val="00BF3E6F"/>
  </w:style>
  <w:style w:type="numbering" w:customStyle="1" w:styleId="24">
    <w:name w:val="Без списък2"/>
    <w:uiPriority w:val="99"/>
    <w:semiHidden/>
    <w:unhideWhenUsed/>
    <w:qFormat/>
    <w:rsid w:val="00CB0F73"/>
  </w:style>
  <w:style w:type="numbering" w:customStyle="1" w:styleId="34">
    <w:name w:val="Без списък3"/>
    <w:uiPriority w:val="99"/>
    <w:semiHidden/>
    <w:unhideWhenUsed/>
    <w:qFormat/>
    <w:rsid w:val="003F0E0F"/>
  </w:style>
  <w:style w:type="numbering" w:customStyle="1" w:styleId="41">
    <w:name w:val="Без списък4"/>
    <w:uiPriority w:val="99"/>
    <w:semiHidden/>
    <w:unhideWhenUsed/>
    <w:qFormat/>
    <w:rsid w:val="00AC66BE"/>
  </w:style>
  <w:style w:type="numbering" w:customStyle="1" w:styleId="120">
    <w:name w:val="Без списък12"/>
    <w:uiPriority w:val="99"/>
    <w:semiHidden/>
    <w:unhideWhenUsed/>
    <w:qFormat/>
    <w:rsid w:val="00AC66BE"/>
  </w:style>
  <w:style w:type="numbering" w:customStyle="1" w:styleId="1110">
    <w:name w:val="Без списък111"/>
    <w:uiPriority w:val="99"/>
    <w:semiHidden/>
    <w:unhideWhenUsed/>
    <w:qFormat/>
    <w:rsid w:val="00AC66BE"/>
  </w:style>
  <w:style w:type="numbering" w:customStyle="1" w:styleId="WW8Num2">
    <w:name w:val="WW8Num2"/>
    <w:qFormat/>
  </w:style>
  <w:style w:type="numbering" w:customStyle="1" w:styleId="WW8Num1">
    <w:name w:val="WW8Num1"/>
    <w:qFormat/>
  </w:style>
  <w:style w:type="table" w:styleId="af7">
    <w:name w:val="Table Grid"/>
    <w:basedOn w:val="a1"/>
    <w:uiPriority w:val="39"/>
    <w:rsid w:val="00653EA0"/>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Мрежа в таблица1"/>
    <w:basedOn w:val="a1"/>
    <w:uiPriority w:val="39"/>
    <w:rsid w:val="00AC66BE"/>
    <w:rPr>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158">
      <w:bodyDiv w:val="1"/>
      <w:marLeft w:val="0"/>
      <w:marRight w:val="0"/>
      <w:marTop w:val="0"/>
      <w:marBottom w:val="0"/>
      <w:divBdr>
        <w:top w:val="none" w:sz="0" w:space="0" w:color="auto"/>
        <w:left w:val="none" w:sz="0" w:space="0" w:color="auto"/>
        <w:bottom w:val="none" w:sz="0" w:space="0" w:color="auto"/>
        <w:right w:val="none" w:sz="0" w:space="0" w:color="auto"/>
      </w:divBdr>
    </w:div>
    <w:div w:id="103809462">
      <w:bodyDiv w:val="1"/>
      <w:marLeft w:val="0"/>
      <w:marRight w:val="0"/>
      <w:marTop w:val="0"/>
      <w:marBottom w:val="0"/>
      <w:divBdr>
        <w:top w:val="none" w:sz="0" w:space="0" w:color="auto"/>
        <w:left w:val="none" w:sz="0" w:space="0" w:color="auto"/>
        <w:bottom w:val="none" w:sz="0" w:space="0" w:color="auto"/>
        <w:right w:val="none" w:sz="0" w:space="0" w:color="auto"/>
      </w:divBdr>
    </w:div>
    <w:div w:id="132991872">
      <w:bodyDiv w:val="1"/>
      <w:marLeft w:val="0"/>
      <w:marRight w:val="0"/>
      <w:marTop w:val="0"/>
      <w:marBottom w:val="0"/>
      <w:divBdr>
        <w:top w:val="none" w:sz="0" w:space="0" w:color="auto"/>
        <w:left w:val="none" w:sz="0" w:space="0" w:color="auto"/>
        <w:bottom w:val="none" w:sz="0" w:space="0" w:color="auto"/>
        <w:right w:val="none" w:sz="0" w:space="0" w:color="auto"/>
      </w:divBdr>
    </w:div>
    <w:div w:id="186142344">
      <w:bodyDiv w:val="1"/>
      <w:marLeft w:val="0"/>
      <w:marRight w:val="0"/>
      <w:marTop w:val="0"/>
      <w:marBottom w:val="0"/>
      <w:divBdr>
        <w:top w:val="none" w:sz="0" w:space="0" w:color="auto"/>
        <w:left w:val="none" w:sz="0" w:space="0" w:color="auto"/>
        <w:bottom w:val="none" w:sz="0" w:space="0" w:color="auto"/>
        <w:right w:val="none" w:sz="0" w:space="0" w:color="auto"/>
      </w:divBdr>
    </w:div>
    <w:div w:id="199360906">
      <w:bodyDiv w:val="1"/>
      <w:marLeft w:val="0"/>
      <w:marRight w:val="0"/>
      <w:marTop w:val="0"/>
      <w:marBottom w:val="0"/>
      <w:divBdr>
        <w:top w:val="none" w:sz="0" w:space="0" w:color="auto"/>
        <w:left w:val="none" w:sz="0" w:space="0" w:color="auto"/>
        <w:bottom w:val="none" w:sz="0" w:space="0" w:color="auto"/>
        <w:right w:val="none" w:sz="0" w:space="0" w:color="auto"/>
      </w:divBdr>
    </w:div>
    <w:div w:id="223181483">
      <w:bodyDiv w:val="1"/>
      <w:marLeft w:val="0"/>
      <w:marRight w:val="0"/>
      <w:marTop w:val="0"/>
      <w:marBottom w:val="0"/>
      <w:divBdr>
        <w:top w:val="none" w:sz="0" w:space="0" w:color="auto"/>
        <w:left w:val="none" w:sz="0" w:space="0" w:color="auto"/>
        <w:bottom w:val="none" w:sz="0" w:space="0" w:color="auto"/>
        <w:right w:val="none" w:sz="0" w:space="0" w:color="auto"/>
      </w:divBdr>
    </w:div>
    <w:div w:id="239801804">
      <w:bodyDiv w:val="1"/>
      <w:marLeft w:val="0"/>
      <w:marRight w:val="0"/>
      <w:marTop w:val="0"/>
      <w:marBottom w:val="0"/>
      <w:divBdr>
        <w:top w:val="none" w:sz="0" w:space="0" w:color="auto"/>
        <w:left w:val="none" w:sz="0" w:space="0" w:color="auto"/>
        <w:bottom w:val="none" w:sz="0" w:space="0" w:color="auto"/>
        <w:right w:val="none" w:sz="0" w:space="0" w:color="auto"/>
      </w:divBdr>
    </w:div>
    <w:div w:id="343022132">
      <w:bodyDiv w:val="1"/>
      <w:marLeft w:val="0"/>
      <w:marRight w:val="0"/>
      <w:marTop w:val="0"/>
      <w:marBottom w:val="0"/>
      <w:divBdr>
        <w:top w:val="none" w:sz="0" w:space="0" w:color="auto"/>
        <w:left w:val="none" w:sz="0" w:space="0" w:color="auto"/>
        <w:bottom w:val="none" w:sz="0" w:space="0" w:color="auto"/>
        <w:right w:val="none" w:sz="0" w:space="0" w:color="auto"/>
      </w:divBdr>
    </w:div>
    <w:div w:id="359018629">
      <w:bodyDiv w:val="1"/>
      <w:marLeft w:val="0"/>
      <w:marRight w:val="0"/>
      <w:marTop w:val="0"/>
      <w:marBottom w:val="0"/>
      <w:divBdr>
        <w:top w:val="none" w:sz="0" w:space="0" w:color="auto"/>
        <w:left w:val="none" w:sz="0" w:space="0" w:color="auto"/>
        <w:bottom w:val="none" w:sz="0" w:space="0" w:color="auto"/>
        <w:right w:val="none" w:sz="0" w:space="0" w:color="auto"/>
      </w:divBdr>
    </w:div>
    <w:div w:id="364529191">
      <w:bodyDiv w:val="1"/>
      <w:marLeft w:val="0"/>
      <w:marRight w:val="0"/>
      <w:marTop w:val="0"/>
      <w:marBottom w:val="0"/>
      <w:divBdr>
        <w:top w:val="none" w:sz="0" w:space="0" w:color="auto"/>
        <w:left w:val="none" w:sz="0" w:space="0" w:color="auto"/>
        <w:bottom w:val="none" w:sz="0" w:space="0" w:color="auto"/>
        <w:right w:val="none" w:sz="0" w:space="0" w:color="auto"/>
      </w:divBdr>
    </w:div>
    <w:div w:id="367797252">
      <w:bodyDiv w:val="1"/>
      <w:marLeft w:val="0"/>
      <w:marRight w:val="0"/>
      <w:marTop w:val="0"/>
      <w:marBottom w:val="0"/>
      <w:divBdr>
        <w:top w:val="none" w:sz="0" w:space="0" w:color="auto"/>
        <w:left w:val="none" w:sz="0" w:space="0" w:color="auto"/>
        <w:bottom w:val="none" w:sz="0" w:space="0" w:color="auto"/>
        <w:right w:val="none" w:sz="0" w:space="0" w:color="auto"/>
      </w:divBdr>
    </w:div>
    <w:div w:id="397939665">
      <w:bodyDiv w:val="1"/>
      <w:marLeft w:val="0"/>
      <w:marRight w:val="0"/>
      <w:marTop w:val="0"/>
      <w:marBottom w:val="0"/>
      <w:divBdr>
        <w:top w:val="none" w:sz="0" w:space="0" w:color="auto"/>
        <w:left w:val="none" w:sz="0" w:space="0" w:color="auto"/>
        <w:bottom w:val="none" w:sz="0" w:space="0" w:color="auto"/>
        <w:right w:val="none" w:sz="0" w:space="0" w:color="auto"/>
      </w:divBdr>
    </w:div>
    <w:div w:id="448934727">
      <w:bodyDiv w:val="1"/>
      <w:marLeft w:val="0"/>
      <w:marRight w:val="0"/>
      <w:marTop w:val="0"/>
      <w:marBottom w:val="0"/>
      <w:divBdr>
        <w:top w:val="none" w:sz="0" w:space="0" w:color="auto"/>
        <w:left w:val="none" w:sz="0" w:space="0" w:color="auto"/>
        <w:bottom w:val="none" w:sz="0" w:space="0" w:color="auto"/>
        <w:right w:val="none" w:sz="0" w:space="0" w:color="auto"/>
      </w:divBdr>
    </w:div>
    <w:div w:id="484710422">
      <w:bodyDiv w:val="1"/>
      <w:marLeft w:val="0"/>
      <w:marRight w:val="0"/>
      <w:marTop w:val="0"/>
      <w:marBottom w:val="0"/>
      <w:divBdr>
        <w:top w:val="none" w:sz="0" w:space="0" w:color="auto"/>
        <w:left w:val="none" w:sz="0" w:space="0" w:color="auto"/>
        <w:bottom w:val="none" w:sz="0" w:space="0" w:color="auto"/>
        <w:right w:val="none" w:sz="0" w:space="0" w:color="auto"/>
      </w:divBdr>
    </w:div>
    <w:div w:id="513152818">
      <w:bodyDiv w:val="1"/>
      <w:marLeft w:val="0"/>
      <w:marRight w:val="0"/>
      <w:marTop w:val="0"/>
      <w:marBottom w:val="0"/>
      <w:divBdr>
        <w:top w:val="none" w:sz="0" w:space="0" w:color="auto"/>
        <w:left w:val="none" w:sz="0" w:space="0" w:color="auto"/>
        <w:bottom w:val="none" w:sz="0" w:space="0" w:color="auto"/>
        <w:right w:val="none" w:sz="0" w:space="0" w:color="auto"/>
      </w:divBdr>
    </w:div>
    <w:div w:id="575669229">
      <w:bodyDiv w:val="1"/>
      <w:marLeft w:val="0"/>
      <w:marRight w:val="0"/>
      <w:marTop w:val="0"/>
      <w:marBottom w:val="0"/>
      <w:divBdr>
        <w:top w:val="none" w:sz="0" w:space="0" w:color="auto"/>
        <w:left w:val="none" w:sz="0" w:space="0" w:color="auto"/>
        <w:bottom w:val="none" w:sz="0" w:space="0" w:color="auto"/>
        <w:right w:val="none" w:sz="0" w:space="0" w:color="auto"/>
      </w:divBdr>
    </w:div>
    <w:div w:id="654845908">
      <w:bodyDiv w:val="1"/>
      <w:marLeft w:val="0"/>
      <w:marRight w:val="0"/>
      <w:marTop w:val="0"/>
      <w:marBottom w:val="0"/>
      <w:divBdr>
        <w:top w:val="none" w:sz="0" w:space="0" w:color="auto"/>
        <w:left w:val="none" w:sz="0" w:space="0" w:color="auto"/>
        <w:bottom w:val="none" w:sz="0" w:space="0" w:color="auto"/>
        <w:right w:val="none" w:sz="0" w:space="0" w:color="auto"/>
      </w:divBdr>
    </w:div>
    <w:div w:id="693532376">
      <w:bodyDiv w:val="1"/>
      <w:marLeft w:val="0"/>
      <w:marRight w:val="0"/>
      <w:marTop w:val="0"/>
      <w:marBottom w:val="0"/>
      <w:divBdr>
        <w:top w:val="none" w:sz="0" w:space="0" w:color="auto"/>
        <w:left w:val="none" w:sz="0" w:space="0" w:color="auto"/>
        <w:bottom w:val="none" w:sz="0" w:space="0" w:color="auto"/>
        <w:right w:val="none" w:sz="0" w:space="0" w:color="auto"/>
      </w:divBdr>
    </w:div>
    <w:div w:id="697126024">
      <w:bodyDiv w:val="1"/>
      <w:marLeft w:val="0"/>
      <w:marRight w:val="0"/>
      <w:marTop w:val="0"/>
      <w:marBottom w:val="0"/>
      <w:divBdr>
        <w:top w:val="none" w:sz="0" w:space="0" w:color="auto"/>
        <w:left w:val="none" w:sz="0" w:space="0" w:color="auto"/>
        <w:bottom w:val="none" w:sz="0" w:space="0" w:color="auto"/>
        <w:right w:val="none" w:sz="0" w:space="0" w:color="auto"/>
      </w:divBdr>
    </w:div>
    <w:div w:id="737094209">
      <w:bodyDiv w:val="1"/>
      <w:marLeft w:val="0"/>
      <w:marRight w:val="0"/>
      <w:marTop w:val="0"/>
      <w:marBottom w:val="0"/>
      <w:divBdr>
        <w:top w:val="none" w:sz="0" w:space="0" w:color="auto"/>
        <w:left w:val="none" w:sz="0" w:space="0" w:color="auto"/>
        <w:bottom w:val="none" w:sz="0" w:space="0" w:color="auto"/>
        <w:right w:val="none" w:sz="0" w:space="0" w:color="auto"/>
      </w:divBdr>
    </w:div>
    <w:div w:id="739448549">
      <w:bodyDiv w:val="1"/>
      <w:marLeft w:val="0"/>
      <w:marRight w:val="0"/>
      <w:marTop w:val="0"/>
      <w:marBottom w:val="0"/>
      <w:divBdr>
        <w:top w:val="none" w:sz="0" w:space="0" w:color="auto"/>
        <w:left w:val="none" w:sz="0" w:space="0" w:color="auto"/>
        <w:bottom w:val="none" w:sz="0" w:space="0" w:color="auto"/>
        <w:right w:val="none" w:sz="0" w:space="0" w:color="auto"/>
      </w:divBdr>
    </w:div>
    <w:div w:id="769542824">
      <w:bodyDiv w:val="1"/>
      <w:marLeft w:val="0"/>
      <w:marRight w:val="0"/>
      <w:marTop w:val="0"/>
      <w:marBottom w:val="0"/>
      <w:divBdr>
        <w:top w:val="none" w:sz="0" w:space="0" w:color="auto"/>
        <w:left w:val="none" w:sz="0" w:space="0" w:color="auto"/>
        <w:bottom w:val="none" w:sz="0" w:space="0" w:color="auto"/>
        <w:right w:val="none" w:sz="0" w:space="0" w:color="auto"/>
      </w:divBdr>
    </w:div>
    <w:div w:id="810363983">
      <w:bodyDiv w:val="1"/>
      <w:marLeft w:val="0"/>
      <w:marRight w:val="0"/>
      <w:marTop w:val="0"/>
      <w:marBottom w:val="0"/>
      <w:divBdr>
        <w:top w:val="none" w:sz="0" w:space="0" w:color="auto"/>
        <w:left w:val="none" w:sz="0" w:space="0" w:color="auto"/>
        <w:bottom w:val="none" w:sz="0" w:space="0" w:color="auto"/>
        <w:right w:val="none" w:sz="0" w:space="0" w:color="auto"/>
      </w:divBdr>
    </w:div>
    <w:div w:id="954286883">
      <w:bodyDiv w:val="1"/>
      <w:marLeft w:val="0"/>
      <w:marRight w:val="0"/>
      <w:marTop w:val="0"/>
      <w:marBottom w:val="0"/>
      <w:divBdr>
        <w:top w:val="none" w:sz="0" w:space="0" w:color="auto"/>
        <w:left w:val="none" w:sz="0" w:space="0" w:color="auto"/>
        <w:bottom w:val="none" w:sz="0" w:space="0" w:color="auto"/>
        <w:right w:val="none" w:sz="0" w:space="0" w:color="auto"/>
      </w:divBdr>
    </w:div>
    <w:div w:id="979379859">
      <w:bodyDiv w:val="1"/>
      <w:marLeft w:val="0"/>
      <w:marRight w:val="0"/>
      <w:marTop w:val="0"/>
      <w:marBottom w:val="0"/>
      <w:divBdr>
        <w:top w:val="none" w:sz="0" w:space="0" w:color="auto"/>
        <w:left w:val="none" w:sz="0" w:space="0" w:color="auto"/>
        <w:bottom w:val="none" w:sz="0" w:space="0" w:color="auto"/>
        <w:right w:val="none" w:sz="0" w:space="0" w:color="auto"/>
      </w:divBdr>
    </w:div>
    <w:div w:id="1058628040">
      <w:bodyDiv w:val="1"/>
      <w:marLeft w:val="0"/>
      <w:marRight w:val="0"/>
      <w:marTop w:val="0"/>
      <w:marBottom w:val="0"/>
      <w:divBdr>
        <w:top w:val="none" w:sz="0" w:space="0" w:color="auto"/>
        <w:left w:val="none" w:sz="0" w:space="0" w:color="auto"/>
        <w:bottom w:val="none" w:sz="0" w:space="0" w:color="auto"/>
        <w:right w:val="none" w:sz="0" w:space="0" w:color="auto"/>
      </w:divBdr>
    </w:div>
    <w:div w:id="1089430737">
      <w:bodyDiv w:val="1"/>
      <w:marLeft w:val="0"/>
      <w:marRight w:val="0"/>
      <w:marTop w:val="0"/>
      <w:marBottom w:val="0"/>
      <w:divBdr>
        <w:top w:val="none" w:sz="0" w:space="0" w:color="auto"/>
        <w:left w:val="none" w:sz="0" w:space="0" w:color="auto"/>
        <w:bottom w:val="none" w:sz="0" w:space="0" w:color="auto"/>
        <w:right w:val="none" w:sz="0" w:space="0" w:color="auto"/>
      </w:divBdr>
    </w:div>
    <w:div w:id="1102456946">
      <w:bodyDiv w:val="1"/>
      <w:marLeft w:val="0"/>
      <w:marRight w:val="0"/>
      <w:marTop w:val="0"/>
      <w:marBottom w:val="0"/>
      <w:divBdr>
        <w:top w:val="none" w:sz="0" w:space="0" w:color="auto"/>
        <w:left w:val="none" w:sz="0" w:space="0" w:color="auto"/>
        <w:bottom w:val="none" w:sz="0" w:space="0" w:color="auto"/>
        <w:right w:val="none" w:sz="0" w:space="0" w:color="auto"/>
      </w:divBdr>
    </w:div>
    <w:div w:id="1108813395">
      <w:bodyDiv w:val="1"/>
      <w:marLeft w:val="0"/>
      <w:marRight w:val="0"/>
      <w:marTop w:val="0"/>
      <w:marBottom w:val="0"/>
      <w:divBdr>
        <w:top w:val="none" w:sz="0" w:space="0" w:color="auto"/>
        <w:left w:val="none" w:sz="0" w:space="0" w:color="auto"/>
        <w:bottom w:val="none" w:sz="0" w:space="0" w:color="auto"/>
        <w:right w:val="none" w:sz="0" w:space="0" w:color="auto"/>
      </w:divBdr>
    </w:div>
    <w:div w:id="1137794130">
      <w:bodyDiv w:val="1"/>
      <w:marLeft w:val="0"/>
      <w:marRight w:val="0"/>
      <w:marTop w:val="0"/>
      <w:marBottom w:val="0"/>
      <w:divBdr>
        <w:top w:val="none" w:sz="0" w:space="0" w:color="auto"/>
        <w:left w:val="none" w:sz="0" w:space="0" w:color="auto"/>
        <w:bottom w:val="none" w:sz="0" w:space="0" w:color="auto"/>
        <w:right w:val="none" w:sz="0" w:space="0" w:color="auto"/>
      </w:divBdr>
    </w:div>
    <w:div w:id="1217815687">
      <w:bodyDiv w:val="1"/>
      <w:marLeft w:val="0"/>
      <w:marRight w:val="0"/>
      <w:marTop w:val="0"/>
      <w:marBottom w:val="0"/>
      <w:divBdr>
        <w:top w:val="none" w:sz="0" w:space="0" w:color="auto"/>
        <w:left w:val="none" w:sz="0" w:space="0" w:color="auto"/>
        <w:bottom w:val="none" w:sz="0" w:space="0" w:color="auto"/>
        <w:right w:val="none" w:sz="0" w:space="0" w:color="auto"/>
      </w:divBdr>
    </w:div>
    <w:div w:id="1221788084">
      <w:bodyDiv w:val="1"/>
      <w:marLeft w:val="0"/>
      <w:marRight w:val="0"/>
      <w:marTop w:val="0"/>
      <w:marBottom w:val="0"/>
      <w:divBdr>
        <w:top w:val="none" w:sz="0" w:space="0" w:color="auto"/>
        <w:left w:val="none" w:sz="0" w:space="0" w:color="auto"/>
        <w:bottom w:val="none" w:sz="0" w:space="0" w:color="auto"/>
        <w:right w:val="none" w:sz="0" w:space="0" w:color="auto"/>
      </w:divBdr>
    </w:div>
    <w:div w:id="1242760155">
      <w:bodyDiv w:val="1"/>
      <w:marLeft w:val="0"/>
      <w:marRight w:val="0"/>
      <w:marTop w:val="0"/>
      <w:marBottom w:val="0"/>
      <w:divBdr>
        <w:top w:val="none" w:sz="0" w:space="0" w:color="auto"/>
        <w:left w:val="none" w:sz="0" w:space="0" w:color="auto"/>
        <w:bottom w:val="none" w:sz="0" w:space="0" w:color="auto"/>
        <w:right w:val="none" w:sz="0" w:space="0" w:color="auto"/>
      </w:divBdr>
    </w:div>
    <w:div w:id="1304845907">
      <w:bodyDiv w:val="1"/>
      <w:marLeft w:val="0"/>
      <w:marRight w:val="0"/>
      <w:marTop w:val="0"/>
      <w:marBottom w:val="0"/>
      <w:divBdr>
        <w:top w:val="none" w:sz="0" w:space="0" w:color="auto"/>
        <w:left w:val="none" w:sz="0" w:space="0" w:color="auto"/>
        <w:bottom w:val="none" w:sz="0" w:space="0" w:color="auto"/>
        <w:right w:val="none" w:sz="0" w:space="0" w:color="auto"/>
      </w:divBdr>
    </w:div>
    <w:div w:id="1315138329">
      <w:bodyDiv w:val="1"/>
      <w:marLeft w:val="0"/>
      <w:marRight w:val="0"/>
      <w:marTop w:val="0"/>
      <w:marBottom w:val="0"/>
      <w:divBdr>
        <w:top w:val="none" w:sz="0" w:space="0" w:color="auto"/>
        <w:left w:val="none" w:sz="0" w:space="0" w:color="auto"/>
        <w:bottom w:val="none" w:sz="0" w:space="0" w:color="auto"/>
        <w:right w:val="none" w:sz="0" w:space="0" w:color="auto"/>
      </w:divBdr>
    </w:div>
    <w:div w:id="1329141320">
      <w:bodyDiv w:val="1"/>
      <w:marLeft w:val="0"/>
      <w:marRight w:val="0"/>
      <w:marTop w:val="0"/>
      <w:marBottom w:val="0"/>
      <w:divBdr>
        <w:top w:val="none" w:sz="0" w:space="0" w:color="auto"/>
        <w:left w:val="none" w:sz="0" w:space="0" w:color="auto"/>
        <w:bottom w:val="none" w:sz="0" w:space="0" w:color="auto"/>
        <w:right w:val="none" w:sz="0" w:space="0" w:color="auto"/>
      </w:divBdr>
    </w:div>
    <w:div w:id="1420297822">
      <w:bodyDiv w:val="1"/>
      <w:marLeft w:val="0"/>
      <w:marRight w:val="0"/>
      <w:marTop w:val="0"/>
      <w:marBottom w:val="0"/>
      <w:divBdr>
        <w:top w:val="none" w:sz="0" w:space="0" w:color="auto"/>
        <w:left w:val="none" w:sz="0" w:space="0" w:color="auto"/>
        <w:bottom w:val="none" w:sz="0" w:space="0" w:color="auto"/>
        <w:right w:val="none" w:sz="0" w:space="0" w:color="auto"/>
      </w:divBdr>
    </w:div>
    <w:div w:id="1471092400">
      <w:bodyDiv w:val="1"/>
      <w:marLeft w:val="0"/>
      <w:marRight w:val="0"/>
      <w:marTop w:val="0"/>
      <w:marBottom w:val="0"/>
      <w:divBdr>
        <w:top w:val="none" w:sz="0" w:space="0" w:color="auto"/>
        <w:left w:val="none" w:sz="0" w:space="0" w:color="auto"/>
        <w:bottom w:val="none" w:sz="0" w:space="0" w:color="auto"/>
        <w:right w:val="none" w:sz="0" w:space="0" w:color="auto"/>
      </w:divBdr>
    </w:div>
    <w:div w:id="1473791316">
      <w:bodyDiv w:val="1"/>
      <w:marLeft w:val="0"/>
      <w:marRight w:val="0"/>
      <w:marTop w:val="0"/>
      <w:marBottom w:val="0"/>
      <w:divBdr>
        <w:top w:val="none" w:sz="0" w:space="0" w:color="auto"/>
        <w:left w:val="none" w:sz="0" w:space="0" w:color="auto"/>
        <w:bottom w:val="none" w:sz="0" w:space="0" w:color="auto"/>
        <w:right w:val="none" w:sz="0" w:space="0" w:color="auto"/>
      </w:divBdr>
    </w:div>
    <w:div w:id="1486161147">
      <w:bodyDiv w:val="1"/>
      <w:marLeft w:val="0"/>
      <w:marRight w:val="0"/>
      <w:marTop w:val="0"/>
      <w:marBottom w:val="0"/>
      <w:divBdr>
        <w:top w:val="none" w:sz="0" w:space="0" w:color="auto"/>
        <w:left w:val="none" w:sz="0" w:space="0" w:color="auto"/>
        <w:bottom w:val="none" w:sz="0" w:space="0" w:color="auto"/>
        <w:right w:val="none" w:sz="0" w:space="0" w:color="auto"/>
      </w:divBdr>
    </w:div>
    <w:div w:id="1486623830">
      <w:bodyDiv w:val="1"/>
      <w:marLeft w:val="0"/>
      <w:marRight w:val="0"/>
      <w:marTop w:val="0"/>
      <w:marBottom w:val="0"/>
      <w:divBdr>
        <w:top w:val="none" w:sz="0" w:space="0" w:color="auto"/>
        <w:left w:val="none" w:sz="0" w:space="0" w:color="auto"/>
        <w:bottom w:val="none" w:sz="0" w:space="0" w:color="auto"/>
        <w:right w:val="none" w:sz="0" w:space="0" w:color="auto"/>
      </w:divBdr>
    </w:div>
    <w:div w:id="1633054275">
      <w:bodyDiv w:val="1"/>
      <w:marLeft w:val="0"/>
      <w:marRight w:val="0"/>
      <w:marTop w:val="0"/>
      <w:marBottom w:val="0"/>
      <w:divBdr>
        <w:top w:val="none" w:sz="0" w:space="0" w:color="auto"/>
        <w:left w:val="none" w:sz="0" w:space="0" w:color="auto"/>
        <w:bottom w:val="none" w:sz="0" w:space="0" w:color="auto"/>
        <w:right w:val="none" w:sz="0" w:space="0" w:color="auto"/>
      </w:divBdr>
    </w:div>
    <w:div w:id="1633441272">
      <w:bodyDiv w:val="1"/>
      <w:marLeft w:val="0"/>
      <w:marRight w:val="0"/>
      <w:marTop w:val="0"/>
      <w:marBottom w:val="0"/>
      <w:divBdr>
        <w:top w:val="none" w:sz="0" w:space="0" w:color="auto"/>
        <w:left w:val="none" w:sz="0" w:space="0" w:color="auto"/>
        <w:bottom w:val="none" w:sz="0" w:space="0" w:color="auto"/>
        <w:right w:val="none" w:sz="0" w:space="0" w:color="auto"/>
      </w:divBdr>
    </w:div>
    <w:div w:id="1726219117">
      <w:bodyDiv w:val="1"/>
      <w:marLeft w:val="0"/>
      <w:marRight w:val="0"/>
      <w:marTop w:val="0"/>
      <w:marBottom w:val="0"/>
      <w:divBdr>
        <w:top w:val="none" w:sz="0" w:space="0" w:color="auto"/>
        <w:left w:val="none" w:sz="0" w:space="0" w:color="auto"/>
        <w:bottom w:val="none" w:sz="0" w:space="0" w:color="auto"/>
        <w:right w:val="none" w:sz="0" w:space="0" w:color="auto"/>
      </w:divBdr>
    </w:div>
    <w:div w:id="1730152160">
      <w:bodyDiv w:val="1"/>
      <w:marLeft w:val="0"/>
      <w:marRight w:val="0"/>
      <w:marTop w:val="0"/>
      <w:marBottom w:val="0"/>
      <w:divBdr>
        <w:top w:val="none" w:sz="0" w:space="0" w:color="auto"/>
        <w:left w:val="none" w:sz="0" w:space="0" w:color="auto"/>
        <w:bottom w:val="none" w:sz="0" w:space="0" w:color="auto"/>
        <w:right w:val="none" w:sz="0" w:space="0" w:color="auto"/>
      </w:divBdr>
    </w:div>
    <w:div w:id="1748114813">
      <w:bodyDiv w:val="1"/>
      <w:marLeft w:val="0"/>
      <w:marRight w:val="0"/>
      <w:marTop w:val="0"/>
      <w:marBottom w:val="0"/>
      <w:divBdr>
        <w:top w:val="none" w:sz="0" w:space="0" w:color="auto"/>
        <w:left w:val="none" w:sz="0" w:space="0" w:color="auto"/>
        <w:bottom w:val="none" w:sz="0" w:space="0" w:color="auto"/>
        <w:right w:val="none" w:sz="0" w:space="0" w:color="auto"/>
      </w:divBdr>
    </w:div>
    <w:div w:id="1767917053">
      <w:bodyDiv w:val="1"/>
      <w:marLeft w:val="0"/>
      <w:marRight w:val="0"/>
      <w:marTop w:val="0"/>
      <w:marBottom w:val="0"/>
      <w:divBdr>
        <w:top w:val="none" w:sz="0" w:space="0" w:color="auto"/>
        <w:left w:val="none" w:sz="0" w:space="0" w:color="auto"/>
        <w:bottom w:val="none" w:sz="0" w:space="0" w:color="auto"/>
        <w:right w:val="none" w:sz="0" w:space="0" w:color="auto"/>
      </w:divBdr>
    </w:div>
    <w:div w:id="1797528278">
      <w:bodyDiv w:val="1"/>
      <w:marLeft w:val="0"/>
      <w:marRight w:val="0"/>
      <w:marTop w:val="0"/>
      <w:marBottom w:val="0"/>
      <w:divBdr>
        <w:top w:val="none" w:sz="0" w:space="0" w:color="auto"/>
        <w:left w:val="none" w:sz="0" w:space="0" w:color="auto"/>
        <w:bottom w:val="none" w:sz="0" w:space="0" w:color="auto"/>
        <w:right w:val="none" w:sz="0" w:space="0" w:color="auto"/>
      </w:divBdr>
    </w:div>
    <w:div w:id="1803187417">
      <w:bodyDiv w:val="1"/>
      <w:marLeft w:val="0"/>
      <w:marRight w:val="0"/>
      <w:marTop w:val="0"/>
      <w:marBottom w:val="0"/>
      <w:divBdr>
        <w:top w:val="none" w:sz="0" w:space="0" w:color="auto"/>
        <w:left w:val="none" w:sz="0" w:space="0" w:color="auto"/>
        <w:bottom w:val="none" w:sz="0" w:space="0" w:color="auto"/>
        <w:right w:val="none" w:sz="0" w:space="0" w:color="auto"/>
      </w:divBdr>
    </w:div>
    <w:div w:id="1805079792">
      <w:bodyDiv w:val="1"/>
      <w:marLeft w:val="0"/>
      <w:marRight w:val="0"/>
      <w:marTop w:val="0"/>
      <w:marBottom w:val="0"/>
      <w:divBdr>
        <w:top w:val="none" w:sz="0" w:space="0" w:color="auto"/>
        <w:left w:val="none" w:sz="0" w:space="0" w:color="auto"/>
        <w:bottom w:val="none" w:sz="0" w:space="0" w:color="auto"/>
        <w:right w:val="none" w:sz="0" w:space="0" w:color="auto"/>
      </w:divBdr>
    </w:div>
    <w:div w:id="1816406423">
      <w:bodyDiv w:val="1"/>
      <w:marLeft w:val="0"/>
      <w:marRight w:val="0"/>
      <w:marTop w:val="0"/>
      <w:marBottom w:val="0"/>
      <w:divBdr>
        <w:top w:val="none" w:sz="0" w:space="0" w:color="auto"/>
        <w:left w:val="none" w:sz="0" w:space="0" w:color="auto"/>
        <w:bottom w:val="none" w:sz="0" w:space="0" w:color="auto"/>
        <w:right w:val="none" w:sz="0" w:space="0" w:color="auto"/>
      </w:divBdr>
    </w:div>
    <w:div w:id="1818690695">
      <w:bodyDiv w:val="1"/>
      <w:marLeft w:val="0"/>
      <w:marRight w:val="0"/>
      <w:marTop w:val="0"/>
      <w:marBottom w:val="0"/>
      <w:divBdr>
        <w:top w:val="none" w:sz="0" w:space="0" w:color="auto"/>
        <w:left w:val="none" w:sz="0" w:space="0" w:color="auto"/>
        <w:bottom w:val="none" w:sz="0" w:space="0" w:color="auto"/>
        <w:right w:val="none" w:sz="0" w:space="0" w:color="auto"/>
      </w:divBdr>
    </w:div>
    <w:div w:id="1905211471">
      <w:bodyDiv w:val="1"/>
      <w:marLeft w:val="0"/>
      <w:marRight w:val="0"/>
      <w:marTop w:val="0"/>
      <w:marBottom w:val="0"/>
      <w:divBdr>
        <w:top w:val="none" w:sz="0" w:space="0" w:color="auto"/>
        <w:left w:val="none" w:sz="0" w:space="0" w:color="auto"/>
        <w:bottom w:val="none" w:sz="0" w:space="0" w:color="auto"/>
        <w:right w:val="none" w:sz="0" w:space="0" w:color="auto"/>
      </w:divBdr>
    </w:div>
    <w:div w:id="1968777831">
      <w:bodyDiv w:val="1"/>
      <w:marLeft w:val="0"/>
      <w:marRight w:val="0"/>
      <w:marTop w:val="0"/>
      <w:marBottom w:val="0"/>
      <w:divBdr>
        <w:top w:val="none" w:sz="0" w:space="0" w:color="auto"/>
        <w:left w:val="none" w:sz="0" w:space="0" w:color="auto"/>
        <w:bottom w:val="none" w:sz="0" w:space="0" w:color="auto"/>
        <w:right w:val="none" w:sz="0" w:space="0" w:color="auto"/>
      </w:divBdr>
    </w:div>
    <w:div w:id="2002468376">
      <w:bodyDiv w:val="1"/>
      <w:marLeft w:val="0"/>
      <w:marRight w:val="0"/>
      <w:marTop w:val="0"/>
      <w:marBottom w:val="0"/>
      <w:divBdr>
        <w:top w:val="none" w:sz="0" w:space="0" w:color="auto"/>
        <w:left w:val="none" w:sz="0" w:space="0" w:color="auto"/>
        <w:bottom w:val="none" w:sz="0" w:space="0" w:color="auto"/>
        <w:right w:val="none" w:sz="0" w:space="0" w:color="auto"/>
      </w:divBdr>
    </w:div>
    <w:div w:id="2026635493">
      <w:bodyDiv w:val="1"/>
      <w:marLeft w:val="0"/>
      <w:marRight w:val="0"/>
      <w:marTop w:val="0"/>
      <w:marBottom w:val="0"/>
      <w:divBdr>
        <w:top w:val="none" w:sz="0" w:space="0" w:color="auto"/>
        <w:left w:val="none" w:sz="0" w:space="0" w:color="auto"/>
        <w:bottom w:val="none" w:sz="0" w:space="0" w:color="auto"/>
        <w:right w:val="none" w:sz="0" w:space="0" w:color="auto"/>
      </w:divBdr>
    </w:div>
    <w:div w:id="2035426421">
      <w:bodyDiv w:val="1"/>
      <w:marLeft w:val="0"/>
      <w:marRight w:val="0"/>
      <w:marTop w:val="0"/>
      <w:marBottom w:val="0"/>
      <w:divBdr>
        <w:top w:val="none" w:sz="0" w:space="0" w:color="auto"/>
        <w:left w:val="none" w:sz="0" w:space="0" w:color="auto"/>
        <w:bottom w:val="none" w:sz="0" w:space="0" w:color="auto"/>
        <w:right w:val="none" w:sz="0" w:space="0" w:color="auto"/>
      </w:divBdr>
    </w:div>
    <w:div w:id="2036274704">
      <w:bodyDiv w:val="1"/>
      <w:marLeft w:val="0"/>
      <w:marRight w:val="0"/>
      <w:marTop w:val="0"/>
      <w:marBottom w:val="0"/>
      <w:divBdr>
        <w:top w:val="none" w:sz="0" w:space="0" w:color="auto"/>
        <w:left w:val="none" w:sz="0" w:space="0" w:color="auto"/>
        <w:bottom w:val="none" w:sz="0" w:space="0" w:color="auto"/>
        <w:right w:val="none" w:sz="0" w:space="0" w:color="auto"/>
      </w:divBdr>
    </w:div>
    <w:div w:id="2107263012">
      <w:bodyDiv w:val="1"/>
      <w:marLeft w:val="0"/>
      <w:marRight w:val="0"/>
      <w:marTop w:val="0"/>
      <w:marBottom w:val="0"/>
      <w:divBdr>
        <w:top w:val="none" w:sz="0" w:space="0" w:color="auto"/>
        <w:left w:val="none" w:sz="0" w:space="0" w:color="auto"/>
        <w:bottom w:val="none" w:sz="0" w:space="0" w:color="auto"/>
        <w:right w:val="none" w:sz="0" w:space="0" w:color="auto"/>
      </w:divBdr>
    </w:div>
    <w:div w:id="212226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ik@cik.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ik1617@cik.bg"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3FBB0-DB76-4074-B4D7-9BC8C9A1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14064</Words>
  <Characters>80165</Characters>
  <Application>Microsoft Office Word</Application>
  <DocSecurity>0</DocSecurity>
  <Lines>668</Lines>
  <Paragraphs>188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ОИК1</cp:lastModifiedBy>
  <cp:revision>5</cp:revision>
  <cp:lastPrinted>2023-09-09T15:00:00Z</cp:lastPrinted>
  <dcterms:created xsi:type="dcterms:W3CDTF">2023-09-09T14:58:00Z</dcterms:created>
  <dcterms:modified xsi:type="dcterms:W3CDTF">2023-09-09T15:02:00Z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